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32" w:rsidRPr="001B0530" w:rsidRDefault="004E3F32" w:rsidP="008057A9">
      <w:pPr>
        <w:pStyle w:val="ad"/>
        <w:rPr>
          <w:bCs/>
          <w:caps/>
          <w:sz w:val="24"/>
          <w:szCs w:val="24"/>
        </w:rPr>
      </w:pPr>
      <w:r w:rsidRPr="001B0530">
        <w:rPr>
          <w:bCs/>
          <w:caps/>
          <w:sz w:val="24"/>
          <w:szCs w:val="24"/>
        </w:rPr>
        <w:t>Минобрнауки россии</w:t>
      </w:r>
    </w:p>
    <w:p w:rsidR="004E3F32" w:rsidRPr="001B0530" w:rsidRDefault="004E3F32" w:rsidP="008057A9">
      <w:pPr>
        <w:pStyle w:val="ad"/>
        <w:rPr>
          <w:b/>
          <w:bCs/>
          <w:spacing w:val="-20"/>
          <w:sz w:val="20"/>
        </w:rPr>
      </w:pPr>
      <w:r w:rsidRPr="001B0530">
        <w:rPr>
          <w:b/>
          <w:bCs/>
          <w:spacing w:val="-20"/>
          <w:sz w:val="20"/>
        </w:rPr>
        <w:t xml:space="preserve">ФЕДЕРАЛЬНОЕ ГОСУДАРСТВЕННОЕ БЮДЖЕТНОЕ ОБРАЗОВАТЕЛЬНОЕ УЧРЕЖДЕНИЕ </w:t>
      </w:r>
    </w:p>
    <w:p w:rsidR="004E3F32" w:rsidRPr="001B0530" w:rsidRDefault="004E3F32" w:rsidP="008057A9">
      <w:pPr>
        <w:pStyle w:val="ad"/>
        <w:rPr>
          <w:b/>
          <w:bCs/>
          <w:spacing w:val="-20"/>
          <w:sz w:val="20"/>
        </w:rPr>
      </w:pPr>
      <w:r w:rsidRPr="001B0530">
        <w:rPr>
          <w:b/>
          <w:bCs/>
          <w:spacing w:val="-20"/>
          <w:sz w:val="20"/>
        </w:rPr>
        <w:t>ВЫСШЕГО ОБРАЗОВАНИЯ</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«ВОРОНЕЖСКИЙ ГОСУДАРСТВЕННЫЙ УНИВЕРСИТЕТ»</w:t>
      </w:r>
    </w:p>
    <w:p w:rsidR="004E3F32" w:rsidRPr="001B0530" w:rsidRDefault="004E3F32" w:rsidP="008057A9">
      <w:pPr>
        <w:spacing w:after="0" w:line="240" w:lineRule="auto"/>
        <w:jc w:val="center"/>
        <w:rPr>
          <w:rFonts w:ascii="Times New Roman" w:hAnsi="Times New Roman"/>
          <w:b/>
          <w:bCs/>
          <w:sz w:val="24"/>
          <w:szCs w:val="24"/>
        </w:rPr>
      </w:pPr>
      <w:r w:rsidRPr="001B0530">
        <w:rPr>
          <w:rFonts w:ascii="Times New Roman" w:hAnsi="Times New Roman"/>
          <w:b/>
          <w:bCs/>
          <w:sz w:val="24"/>
          <w:szCs w:val="24"/>
        </w:rPr>
        <w:t>(ФГБОУ ВО «ВГУ»)</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УТВЕРЖДАЮ</w:t>
      </w: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 xml:space="preserve">Заведующая кафедрой педагогики </w:t>
      </w: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и педагогической психологии факультета</w:t>
      </w:r>
    </w:p>
    <w:p w:rsidR="001769D1" w:rsidRPr="0024791F" w:rsidRDefault="001769D1" w:rsidP="001769D1">
      <w:pPr>
        <w:spacing w:after="0" w:line="240" w:lineRule="auto"/>
        <w:jc w:val="right"/>
        <w:outlineLvl w:val="1"/>
        <w:rPr>
          <w:rFonts w:ascii="Arial" w:hAnsi="Arial" w:cs="Arial"/>
        </w:rPr>
      </w:pPr>
      <w:r w:rsidRPr="0024791F">
        <w:rPr>
          <w:rFonts w:ascii="Arial" w:hAnsi="Arial" w:cs="Arial"/>
        </w:rPr>
        <w:t>философии и психологии</w:t>
      </w:r>
    </w:p>
    <w:p w:rsidR="001769D1" w:rsidRPr="0024791F" w:rsidRDefault="001769D1" w:rsidP="001769D1">
      <w:pPr>
        <w:spacing w:after="0" w:line="240" w:lineRule="auto"/>
        <w:jc w:val="right"/>
        <w:outlineLvl w:val="1"/>
        <w:rPr>
          <w:rFonts w:ascii="Arial" w:hAnsi="Arial" w:cs="Arial"/>
        </w:rPr>
      </w:pPr>
      <w:r>
        <w:rPr>
          <w:rFonts w:ascii="Arial" w:hAnsi="Arial" w:cs="Arial"/>
          <w:noProof/>
        </w:rPr>
        <w:drawing>
          <wp:inline distT="0" distB="0" distL="0" distR="0">
            <wp:extent cx="755015" cy="446405"/>
            <wp:effectExtent l="19050" t="0" r="698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a:srcRect/>
                    <a:stretch>
                      <a:fillRect/>
                    </a:stretch>
                  </pic:blipFill>
                  <pic:spPr bwMode="auto">
                    <a:xfrm>
                      <a:off x="0" y="0"/>
                      <a:ext cx="755015" cy="446405"/>
                    </a:xfrm>
                    <a:prstGeom prst="rect">
                      <a:avLst/>
                    </a:prstGeom>
                    <a:noFill/>
                    <a:ln w="9525">
                      <a:noFill/>
                      <a:miter lim="800000"/>
                      <a:headEnd/>
                      <a:tailEnd/>
                    </a:ln>
                  </pic:spPr>
                </pic:pic>
              </a:graphicData>
            </a:graphic>
          </wp:inline>
        </w:drawing>
      </w:r>
      <w:r w:rsidRPr="0024791F">
        <w:rPr>
          <w:rFonts w:ascii="Arial" w:hAnsi="Arial" w:cs="Arial"/>
        </w:rPr>
        <w:t xml:space="preserve"> Л.А. Кунаковская </w:t>
      </w:r>
    </w:p>
    <w:p w:rsidR="001769D1" w:rsidRPr="0024791F" w:rsidRDefault="001769D1" w:rsidP="001769D1">
      <w:pPr>
        <w:spacing w:after="0" w:line="240" w:lineRule="auto"/>
        <w:jc w:val="center"/>
        <w:outlineLvl w:val="1"/>
        <w:rPr>
          <w:rFonts w:ascii="Arial" w:hAnsi="Arial" w:cs="Arial"/>
          <w:i/>
        </w:rPr>
      </w:pPr>
      <w:r w:rsidRPr="0024791F">
        <w:rPr>
          <w:rFonts w:ascii="Arial" w:hAnsi="Arial" w:cs="Arial"/>
          <w:i/>
        </w:rPr>
        <w:t xml:space="preserve">                                                                               </w:t>
      </w:r>
    </w:p>
    <w:p w:rsidR="00AE223A" w:rsidRPr="001B0530" w:rsidRDefault="001769D1" w:rsidP="001769D1">
      <w:pPr>
        <w:autoSpaceDE w:val="0"/>
        <w:autoSpaceDN w:val="0"/>
        <w:adjustRightInd w:val="0"/>
        <w:spacing w:after="0" w:line="240" w:lineRule="auto"/>
        <w:jc w:val="right"/>
        <w:rPr>
          <w:rFonts w:ascii="Times New Roman" w:hAnsi="Times New Roman"/>
          <w:b/>
          <w:sz w:val="24"/>
          <w:szCs w:val="24"/>
        </w:rPr>
      </w:pPr>
      <w:r w:rsidRPr="0024791F">
        <w:rPr>
          <w:rFonts w:ascii="Arial" w:hAnsi="Arial" w:cs="Arial"/>
        </w:rPr>
        <w:t>2</w:t>
      </w:r>
      <w:r>
        <w:rPr>
          <w:rFonts w:ascii="Arial" w:hAnsi="Arial" w:cs="Arial"/>
        </w:rPr>
        <w:t>2</w:t>
      </w:r>
      <w:r w:rsidRPr="0024791F">
        <w:rPr>
          <w:rFonts w:ascii="Arial" w:hAnsi="Arial" w:cs="Arial"/>
        </w:rPr>
        <w:t>.0</w:t>
      </w:r>
      <w:r>
        <w:rPr>
          <w:rFonts w:ascii="Arial" w:hAnsi="Arial" w:cs="Arial"/>
        </w:rPr>
        <w:t>5</w:t>
      </w:r>
      <w:r w:rsidRPr="0024791F">
        <w:rPr>
          <w:rFonts w:ascii="Arial" w:hAnsi="Arial" w:cs="Arial"/>
        </w:rPr>
        <w:t>.202</w:t>
      </w:r>
      <w:r>
        <w:rPr>
          <w:rFonts w:ascii="Arial" w:hAnsi="Arial" w:cs="Arial"/>
        </w:rPr>
        <w:t>3</w:t>
      </w:r>
    </w:p>
    <w:p w:rsidR="004E3F32" w:rsidRPr="001B0530"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1B0530" w:rsidRDefault="004E3F32" w:rsidP="008057A9">
      <w:pPr>
        <w:autoSpaceDE w:val="0"/>
        <w:autoSpaceDN w:val="0"/>
        <w:adjustRightInd w:val="0"/>
        <w:spacing w:after="0" w:line="240" w:lineRule="auto"/>
        <w:jc w:val="center"/>
        <w:rPr>
          <w:rFonts w:ascii="Times New Roman" w:hAnsi="Times New Roman"/>
          <w:b/>
          <w:sz w:val="28"/>
          <w:szCs w:val="28"/>
        </w:rPr>
      </w:pPr>
      <w:r w:rsidRPr="001B0530">
        <w:rPr>
          <w:rFonts w:ascii="Times New Roman" w:hAnsi="Times New Roman"/>
          <w:b/>
          <w:sz w:val="28"/>
          <w:szCs w:val="28"/>
        </w:rPr>
        <w:t>РАБОЧАЯ ПРОГРАММА УЧЕБНОЙ ДИСЦИПЛИНЫ</w:t>
      </w:r>
    </w:p>
    <w:p w:rsidR="004E3F32" w:rsidRPr="001B0530" w:rsidRDefault="009D16A1" w:rsidP="008057A9">
      <w:pPr>
        <w:autoSpaceDE w:val="0"/>
        <w:autoSpaceDN w:val="0"/>
        <w:adjustRightInd w:val="0"/>
        <w:spacing w:after="0" w:line="240" w:lineRule="auto"/>
        <w:jc w:val="center"/>
        <w:rPr>
          <w:rFonts w:ascii="Times New Roman" w:hAnsi="Times New Roman"/>
          <w:sz w:val="24"/>
          <w:szCs w:val="24"/>
          <w:u w:val="single"/>
        </w:rPr>
      </w:pPr>
      <w:r w:rsidRPr="009D16A1">
        <w:rPr>
          <w:rFonts w:ascii="Times New Roman" w:hAnsi="Times New Roman"/>
          <w:sz w:val="24"/>
          <w:szCs w:val="24"/>
          <w:u w:val="single"/>
        </w:rPr>
        <w:t>Б1.В. ДВ.05.02 Основы психиатрии</w:t>
      </w:r>
    </w:p>
    <w:p w:rsidR="004E3F32" w:rsidRPr="001B0530" w:rsidRDefault="004E3F32" w:rsidP="008057A9">
      <w:pPr>
        <w:spacing w:after="0" w:line="240" w:lineRule="auto"/>
        <w:outlineLvl w:val="1"/>
        <w:rPr>
          <w:rFonts w:ascii="Times New Roman" w:hAnsi="Times New Roman"/>
          <w:b/>
          <w:sz w:val="24"/>
          <w:szCs w:val="24"/>
        </w:rPr>
      </w:pP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1. Шифр и наименование направления подготовки: </w:t>
      </w:r>
    </w:p>
    <w:p w:rsidR="004E3F32" w:rsidRPr="001B0530" w:rsidRDefault="004E3F32" w:rsidP="008057A9">
      <w:pPr>
        <w:spacing w:after="0" w:line="240" w:lineRule="auto"/>
        <w:outlineLvl w:val="1"/>
        <w:rPr>
          <w:rFonts w:ascii="Times New Roman" w:hAnsi="Times New Roman"/>
          <w:sz w:val="24"/>
          <w:szCs w:val="24"/>
          <w:u w:val="single"/>
        </w:rPr>
      </w:pPr>
      <w:r w:rsidRPr="001B0530">
        <w:rPr>
          <w:rFonts w:ascii="Times New Roman" w:hAnsi="Times New Roman"/>
          <w:sz w:val="24"/>
          <w:szCs w:val="24"/>
          <w:u w:val="single"/>
        </w:rPr>
        <w:t xml:space="preserve">44.03.02 Психолого-педагогическое образование          </w:t>
      </w:r>
    </w:p>
    <w:p w:rsidR="004E3F32" w:rsidRPr="001B0530" w:rsidRDefault="004E3F32" w:rsidP="008057A9">
      <w:pPr>
        <w:spacing w:after="0" w:line="240" w:lineRule="auto"/>
        <w:outlineLvl w:val="1"/>
        <w:rPr>
          <w:rFonts w:ascii="Times New Roman" w:hAnsi="Times New Roman"/>
          <w:sz w:val="24"/>
          <w:szCs w:val="24"/>
          <w:u w:val="single"/>
        </w:rPr>
      </w:pPr>
      <w:r w:rsidRPr="001B0530">
        <w:rPr>
          <w:rFonts w:ascii="Times New Roman" w:hAnsi="Times New Roman"/>
          <w:b/>
          <w:sz w:val="24"/>
          <w:szCs w:val="24"/>
        </w:rPr>
        <w:t>2. Профиль подготовки</w:t>
      </w:r>
      <w:r w:rsidRPr="001B0530">
        <w:rPr>
          <w:rFonts w:ascii="Times New Roman" w:hAnsi="Times New Roman"/>
          <w:sz w:val="24"/>
          <w:szCs w:val="24"/>
        </w:rPr>
        <w:t>:</w:t>
      </w:r>
    </w:p>
    <w:p w:rsidR="004E3F32" w:rsidRPr="001B0530" w:rsidRDefault="001769D1" w:rsidP="008057A9">
      <w:pPr>
        <w:spacing w:after="0" w:line="240" w:lineRule="auto"/>
        <w:outlineLvl w:val="1"/>
        <w:rPr>
          <w:rFonts w:ascii="Times New Roman" w:hAnsi="Times New Roman"/>
          <w:sz w:val="24"/>
          <w:szCs w:val="24"/>
          <w:u w:val="single"/>
        </w:rPr>
      </w:pPr>
      <w:r>
        <w:rPr>
          <w:rFonts w:ascii="Times New Roman" w:hAnsi="Times New Roman"/>
          <w:sz w:val="24"/>
          <w:szCs w:val="24"/>
          <w:u w:val="single"/>
        </w:rPr>
        <w:t>Психолого-педагогическое сопровождение лиц с особыми образовательными потребностями</w:t>
      </w:r>
      <w:r w:rsidR="004E3F32" w:rsidRPr="001B0530">
        <w:rPr>
          <w:rFonts w:ascii="Times New Roman" w:hAnsi="Times New Roman"/>
          <w:sz w:val="24"/>
          <w:szCs w:val="24"/>
          <w:u w:val="single"/>
        </w:rPr>
        <w:t xml:space="preserve"> </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3. Квалификация (степень) выпускника: </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sz w:val="24"/>
          <w:szCs w:val="24"/>
          <w:u w:val="single"/>
        </w:rPr>
        <w:t xml:space="preserve">бакалавр     </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4. Форма образования: </w:t>
      </w:r>
    </w:p>
    <w:p w:rsidR="004E3F32" w:rsidRPr="001B0530" w:rsidRDefault="004E3F32" w:rsidP="008057A9">
      <w:pPr>
        <w:spacing w:after="0" w:line="240" w:lineRule="auto"/>
        <w:outlineLvl w:val="1"/>
        <w:rPr>
          <w:rFonts w:ascii="Times New Roman" w:hAnsi="Times New Roman"/>
          <w:sz w:val="24"/>
          <w:szCs w:val="24"/>
        </w:rPr>
      </w:pPr>
      <w:r w:rsidRPr="001B0530">
        <w:rPr>
          <w:rFonts w:ascii="Times New Roman" w:hAnsi="Times New Roman"/>
          <w:sz w:val="24"/>
          <w:szCs w:val="24"/>
          <w:u w:val="single"/>
        </w:rPr>
        <w:t>очная</w:t>
      </w:r>
      <w:r w:rsidRPr="001B0530">
        <w:rPr>
          <w:rFonts w:ascii="Times New Roman" w:hAnsi="Times New Roman"/>
          <w:sz w:val="24"/>
          <w:szCs w:val="24"/>
        </w:rPr>
        <w:t>_</w:t>
      </w:r>
    </w:p>
    <w:p w:rsidR="004E3F32" w:rsidRPr="001B0530" w:rsidRDefault="004E3F32" w:rsidP="008057A9">
      <w:pPr>
        <w:spacing w:after="0" w:line="240" w:lineRule="auto"/>
        <w:outlineLvl w:val="1"/>
        <w:rPr>
          <w:rFonts w:ascii="Times New Roman" w:hAnsi="Times New Roman"/>
          <w:b/>
          <w:sz w:val="24"/>
          <w:szCs w:val="24"/>
        </w:rPr>
      </w:pPr>
      <w:r w:rsidRPr="001B0530">
        <w:rPr>
          <w:rFonts w:ascii="Times New Roman" w:hAnsi="Times New Roman"/>
          <w:b/>
          <w:sz w:val="24"/>
          <w:szCs w:val="24"/>
        </w:rPr>
        <w:t xml:space="preserve">5. Кафедра, отвечающая за реализацию дисциплины: </w:t>
      </w:r>
    </w:p>
    <w:p w:rsidR="004E3F32" w:rsidRPr="001B0530" w:rsidRDefault="004E3F32" w:rsidP="008057A9">
      <w:pPr>
        <w:spacing w:after="0" w:line="240" w:lineRule="auto"/>
        <w:outlineLvl w:val="1"/>
        <w:rPr>
          <w:rFonts w:ascii="Times New Roman" w:hAnsi="Times New Roman"/>
          <w:sz w:val="24"/>
          <w:szCs w:val="24"/>
          <w:u w:val="single"/>
        </w:rPr>
      </w:pPr>
      <w:r w:rsidRPr="001B0530">
        <w:rPr>
          <w:rFonts w:ascii="Times New Roman" w:hAnsi="Times New Roman"/>
          <w:sz w:val="24"/>
          <w:szCs w:val="24"/>
          <w:u w:val="single"/>
        </w:rPr>
        <w:t>Педагогики и педагогической психологии; Факультета философии и психологии</w:t>
      </w: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6. Составители программы:</w:t>
      </w:r>
    </w:p>
    <w:p w:rsidR="004E3F32" w:rsidRPr="001B0530" w:rsidRDefault="00361ADB" w:rsidP="008057A9">
      <w:pPr>
        <w:spacing w:after="0" w:line="240" w:lineRule="auto"/>
        <w:jc w:val="both"/>
        <w:rPr>
          <w:rFonts w:ascii="Times New Roman" w:hAnsi="Times New Roman"/>
          <w:sz w:val="24"/>
          <w:szCs w:val="24"/>
          <w:u w:val="single"/>
        </w:rPr>
      </w:pPr>
      <w:r w:rsidRPr="001B0530">
        <w:rPr>
          <w:rFonts w:ascii="Times New Roman" w:hAnsi="Times New Roman"/>
          <w:sz w:val="24"/>
          <w:szCs w:val="24"/>
          <w:u w:val="single"/>
        </w:rPr>
        <w:t>Ларских Марина Владимировна, доктор</w:t>
      </w:r>
      <w:r w:rsidR="004E3F32" w:rsidRPr="001B0530">
        <w:rPr>
          <w:rFonts w:ascii="Times New Roman" w:hAnsi="Times New Roman"/>
          <w:sz w:val="24"/>
          <w:szCs w:val="24"/>
          <w:u w:val="single"/>
        </w:rPr>
        <w:t xml:space="preserve"> пси</w:t>
      </w:r>
      <w:r w:rsidRPr="001B0530">
        <w:rPr>
          <w:rFonts w:ascii="Times New Roman" w:hAnsi="Times New Roman"/>
          <w:sz w:val="24"/>
          <w:szCs w:val="24"/>
          <w:u w:val="single"/>
        </w:rPr>
        <w:t>хологических наук, доцент</w:t>
      </w:r>
      <w:r w:rsidR="004E3F32" w:rsidRPr="001B0530">
        <w:rPr>
          <w:rFonts w:ascii="Times New Roman" w:hAnsi="Times New Roman"/>
          <w:sz w:val="24"/>
          <w:szCs w:val="24"/>
          <w:u w:val="single"/>
        </w:rPr>
        <w:t xml:space="preserve"> кафедры педагогики и педагогической психологии</w:t>
      </w:r>
    </w:p>
    <w:p w:rsidR="001769D1" w:rsidRDefault="004E3F32" w:rsidP="001769D1">
      <w:pPr>
        <w:spacing w:after="0" w:line="240" w:lineRule="auto"/>
        <w:jc w:val="both"/>
        <w:rPr>
          <w:rFonts w:ascii="Arial" w:hAnsi="Arial" w:cs="Arial"/>
          <w:sz w:val="24"/>
          <w:szCs w:val="24"/>
          <w:u w:val="single"/>
        </w:rPr>
      </w:pPr>
      <w:r w:rsidRPr="001B0530">
        <w:rPr>
          <w:rFonts w:ascii="Times New Roman" w:hAnsi="Times New Roman"/>
          <w:b/>
          <w:sz w:val="24"/>
          <w:szCs w:val="24"/>
        </w:rPr>
        <w:t>7</w:t>
      </w:r>
      <w:r w:rsidRPr="001B0530">
        <w:rPr>
          <w:rFonts w:ascii="Times New Roman" w:hAnsi="Times New Roman"/>
          <w:sz w:val="24"/>
          <w:szCs w:val="24"/>
        </w:rPr>
        <w:t>.</w:t>
      </w:r>
      <w:r w:rsidRPr="001B0530">
        <w:rPr>
          <w:rFonts w:ascii="Times New Roman" w:hAnsi="Times New Roman"/>
          <w:b/>
          <w:sz w:val="24"/>
          <w:szCs w:val="24"/>
        </w:rPr>
        <w:t xml:space="preserve"> Рекомендована: </w:t>
      </w:r>
      <w:r w:rsidR="001769D1" w:rsidRPr="007A41FE">
        <w:rPr>
          <w:rFonts w:ascii="Arial" w:hAnsi="Arial" w:cs="Arial"/>
          <w:sz w:val="24"/>
          <w:szCs w:val="24"/>
          <w:u w:val="single"/>
        </w:rPr>
        <w:t>научно-методическим советом факультета философии и психологии, протокол № 1400-05  от 31.05.2023</w:t>
      </w:r>
    </w:p>
    <w:p w:rsidR="001769D1" w:rsidRDefault="001769D1" w:rsidP="001769D1">
      <w:pPr>
        <w:spacing w:after="0" w:line="240" w:lineRule="auto"/>
        <w:jc w:val="both"/>
        <w:rPr>
          <w:rFonts w:ascii="Arial" w:hAnsi="Arial" w:cs="Arial"/>
          <w:sz w:val="24"/>
          <w:szCs w:val="24"/>
          <w:u w:val="single"/>
        </w:rPr>
      </w:pPr>
    </w:p>
    <w:p w:rsidR="004E3F32" w:rsidRPr="001B0530" w:rsidRDefault="004E3F32" w:rsidP="001769D1">
      <w:pPr>
        <w:spacing w:after="0" w:line="240" w:lineRule="auto"/>
        <w:jc w:val="both"/>
        <w:rPr>
          <w:rFonts w:ascii="Times New Roman" w:hAnsi="Times New Roman"/>
          <w:sz w:val="24"/>
          <w:szCs w:val="24"/>
          <w:u w:val="single"/>
        </w:rPr>
      </w:pPr>
      <w:r w:rsidRPr="001B0530">
        <w:rPr>
          <w:rFonts w:ascii="Times New Roman" w:hAnsi="Times New Roman"/>
          <w:b/>
          <w:sz w:val="24"/>
          <w:szCs w:val="24"/>
        </w:rPr>
        <w:t xml:space="preserve">8. Учебный год: </w:t>
      </w:r>
      <w:r w:rsidR="00966DE9">
        <w:rPr>
          <w:rFonts w:ascii="Times New Roman" w:hAnsi="Times New Roman"/>
          <w:sz w:val="24"/>
          <w:szCs w:val="24"/>
          <w:u w:val="single"/>
        </w:rPr>
        <w:t>202</w:t>
      </w:r>
      <w:r w:rsidR="001769D1">
        <w:rPr>
          <w:rFonts w:ascii="Times New Roman" w:hAnsi="Times New Roman"/>
          <w:sz w:val="24"/>
          <w:szCs w:val="24"/>
          <w:u w:val="single"/>
        </w:rPr>
        <w:t>6-2027</w:t>
      </w:r>
      <w:r w:rsidRPr="001B0530">
        <w:rPr>
          <w:rFonts w:ascii="Times New Roman" w:hAnsi="Times New Roman"/>
          <w:b/>
          <w:sz w:val="24"/>
          <w:szCs w:val="24"/>
        </w:rPr>
        <w:t xml:space="preserve">                  Семестр (-ы): </w:t>
      </w:r>
      <w:r w:rsidRPr="001B0530">
        <w:rPr>
          <w:rFonts w:ascii="Times New Roman" w:hAnsi="Times New Roman"/>
          <w:sz w:val="24"/>
          <w:szCs w:val="24"/>
          <w:u w:val="single"/>
        </w:rPr>
        <w:t>7</w:t>
      </w: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autoSpaceDE w:val="0"/>
        <w:autoSpaceDN w:val="0"/>
        <w:adjustRightInd w:val="0"/>
        <w:spacing w:after="0" w:line="240" w:lineRule="auto"/>
        <w:rPr>
          <w:rFonts w:ascii="Times New Roman" w:hAnsi="Times New Roman"/>
          <w:sz w:val="24"/>
          <w:szCs w:val="24"/>
        </w:rPr>
      </w:pPr>
    </w:p>
    <w:p w:rsidR="004E3F32" w:rsidRPr="001B0530" w:rsidRDefault="004E3F32" w:rsidP="008057A9">
      <w:pPr>
        <w:pStyle w:val="ab"/>
        <w:spacing w:after="0"/>
        <w:ind w:left="0"/>
        <w:jc w:val="both"/>
        <w:rPr>
          <w:szCs w:val="24"/>
        </w:rPr>
      </w:pPr>
      <w:r w:rsidRPr="001B0530">
        <w:rPr>
          <w:b/>
          <w:sz w:val="24"/>
          <w:szCs w:val="24"/>
        </w:rPr>
        <w:t>9</w:t>
      </w:r>
      <w:r w:rsidRPr="001B0530">
        <w:rPr>
          <w:sz w:val="24"/>
          <w:szCs w:val="24"/>
        </w:rPr>
        <w:t>.</w:t>
      </w:r>
      <w:r w:rsidRPr="001B0530">
        <w:rPr>
          <w:b/>
          <w:sz w:val="24"/>
          <w:szCs w:val="24"/>
        </w:rPr>
        <w:t xml:space="preserve">Цели и задачи учебной дисциплины: </w:t>
      </w:r>
    </w:p>
    <w:p w:rsidR="009D16A1" w:rsidRDefault="004E3F32" w:rsidP="008057A9">
      <w:pPr>
        <w:pStyle w:val="ab"/>
        <w:spacing w:after="0"/>
        <w:ind w:left="0"/>
        <w:jc w:val="both"/>
        <w:rPr>
          <w:sz w:val="24"/>
          <w:szCs w:val="24"/>
        </w:rPr>
      </w:pPr>
      <w:r w:rsidRPr="001B0530">
        <w:rPr>
          <w:sz w:val="24"/>
          <w:szCs w:val="24"/>
        </w:rPr>
        <w:t>Цель изучения учебной дисциплины – общетеоретическая подготовка выпускника в области</w:t>
      </w:r>
      <w:r w:rsidR="009D16A1">
        <w:rPr>
          <w:sz w:val="24"/>
          <w:szCs w:val="24"/>
        </w:rPr>
        <w:t xml:space="preserve"> общей психиатрии, </w:t>
      </w:r>
      <w:r w:rsidRPr="001B0530">
        <w:rPr>
          <w:sz w:val="24"/>
          <w:szCs w:val="24"/>
        </w:rPr>
        <w:t>приобретение будущими бакалаврами психолого-педагогического образования</w:t>
      </w:r>
    </w:p>
    <w:p w:rsidR="009D16A1" w:rsidRDefault="009D16A1" w:rsidP="008057A9">
      <w:pPr>
        <w:pStyle w:val="ab"/>
        <w:spacing w:after="0"/>
        <w:ind w:left="0"/>
        <w:jc w:val="both"/>
        <w:rPr>
          <w:sz w:val="24"/>
          <w:szCs w:val="24"/>
        </w:rPr>
      </w:pPr>
      <w:r>
        <w:rPr>
          <w:sz w:val="24"/>
          <w:szCs w:val="24"/>
        </w:rPr>
        <w:t>знаний основных симптомов и синдромов психических расстройств,</w:t>
      </w:r>
      <w:r w:rsidR="009F3E95">
        <w:rPr>
          <w:sz w:val="24"/>
          <w:szCs w:val="24"/>
        </w:rPr>
        <w:t xml:space="preserve"> основных нозологических форм и их клинических особенностей, основных направлений в изучении этиологии и патогенеза психических расстройств.</w:t>
      </w:r>
    </w:p>
    <w:p w:rsidR="004E3F32" w:rsidRPr="001B0530" w:rsidRDefault="004E3F32" w:rsidP="008057A9">
      <w:pPr>
        <w:pStyle w:val="ab"/>
        <w:spacing w:after="0"/>
        <w:ind w:left="0"/>
        <w:jc w:val="both"/>
        <w:rPr>
          <w:sz w:val="24"/>
          <w:szCs w:val="24"/>
        </w:rPr>
      </w:pPr>
    </w:p>
    <w:p w:rsidR="009F3E95" w:rsidRDefault="004E3F32" w:rsidP="009F3E95">
      <w:pPr>
        <w:pStyle w:val="ab"/>
        <w:spacing w:after="0"/>
        <w:ind w:left="0"/>
        <w:jc w:val="both"/>
        <w:rPr>
          <w:sz w:val="24"/>
          <w:szCs w:val="24"/>
        </w:rPr>
      </w:pPr>
      <w:r w:rsidRPr="001B0530">
        <w:rPr>
          <w:sz w:val="24"/>
          <w:szCs w:val="24"/>
        </w:rPr>
        <w:t xml:space="preserve">Основными задачами учебной дисциплины являются: </w:t>
      </w:r>
    </w:p>
    <w:p w:rsidR="004E3F32" w:rsidRPr="009F3E95" w:rsidRDefault="009F3E95" w:rsidP="009F3E95">
      <w:pPr>
        <w:pStyle w:val="ab"/>
        <w:spacing w:after="0"/>
        <w:ind w:left="0"/>
        <w:jc w:val="both"/>
        <w:rPr>
          <w:sz w:val="24"/>
          <w:szCs w:val="24"/>
        </w:rPr>
      </w:pPr>
      <w:r>
        <w:rPr>
          <w:sz w:val="24"/>
          <w:szCs w:val="24"/>
        </w:rPr>
        <w:t xml:space="preserve">1) </w:t>
      </w:r>
      <w:r w:rsidR="004E3F32" w:rsidRPr="001B0530">
        <w:rPr>
          <w:sz w:val="24"/>
          <w:szCs w:val="24"/>
        </w:rPr>
        <w:t>формирован</w:t>
      </w:r>
      <w:r>
        <w:rPr>
          <w:sz w:val="24"/>
          <w:szCs w:val="24"/>
        </w:rPr>
        <w:t>ие у студентов системы знаний об этиологии и патогенезе психических расстройств</w:t>
      </w:r>
      <w:r w:rsidR="004E3F32" w:rsidRPr="009F3E95">
        <w:rPr>
          <w:sz w:val="24"/>
          <w:szCs w:val="24"/>
        </w:rPr>
        <w:t xml:space="preserve">, прикладном характере этих знаний в практической работе педагога-психолога; </w:t>
      </w:r>
    </w:p>
    <w:p w:rsidR="009F3E95" w:rsidRPr="001B0530" w:rsidRDefault="004E3F32" w:rsidP="008057A9">
      <w:pPr>
        <w:pStyle w:val="ab"/>
        <w:spacing w:after="0"/>
        <w:ind w:left="0"/>
        <w:jc w:val="both"/>
        <w:rPr>
          <w:sz w:val="24"/>
          <w:szCs w:val="24"/>
        </w:rPr>
      </w:pPr>
      <w:r w:rsidRPr="001B0530">
        <w:rPr>
          <w:sz w:val="24"/>
          <w:szCs w:val="24"/>
        </w:rPr>
        <w:t xml:space="preserve">2) формирование у бакалавров знаний об основных </w:t>
      </w:r>
      <w:r w:rsidR="009F3E95">
        <w:rPr>
          <w:sz w:val="24"/>
          <w:szCs w:val="24"/>
        </w:rPr>
        <w:t>классификациях психических расстройств;</w:t>
      </w:r>
    </w:p>
    <w:p w:rsidR="004E3F32" w:rsidRPr="001B0530" w:rsidRDefault="004E3F32" w:rsidP="008057A9">
      <w:pPr>
        <w:pStyle w:val="ab"/>
        <w:spacing w:after="0"/>
        <w:ind w:left="0"/>
        <w:jc w:val="both"/>
        <w:rPr>
          <w:sz w:val="24"/>
          <w:szCs w:val="24"/>
        </w:rPr>
      </w:pPr>
      <w:r w:rsidRPr="001B0530">
        <w:rPr>
          <w:sz w:val="24"/>
          <w:szCs w:val="24"/>
        </w:rPr>
        <w:t xml:space="preserve">3) формирование готовности к участию в разработке </w:t>
      </w:r>
      <w:r w:rsidR="009F3E95">
        <w:rPr>
          <w:sz w:val="24"/>
          <w:szCs w:val="24"/>
        </w:rPr>
        <w:t>психопрофилактических программ;</w:t>
      </w:r>
    </w:p>
    <w:p w:rsidR="004E3F32" w:rsidRPr="001B0530" w:rsidRDefault="004E3F32" w:rsidP="008057A9">
      <w:pPr>
        <w:pStyle w:val="ab"/>
        <w:spacing w:after="0"/>
        <w:ind w:left="0"/>
        <w:jc w:val="both"/>
        <w:rPr>
          <w:sz w:val="24"/>
          <w:szCs w:val="24"/>
        </w:rPr>
      </w:pPr>
      <w:r w:rsidRPr="001B0530">
        <w:rPr>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rsidR="004E3F32" w:rsidRPr="001B0530" w:rsidRDefault="004E3F32" w:rsidP="008057A9">
      <w:pPr>
        <w:pStyle w:val="ab"/>
        <w:spacing w:after="0"/>
        <w:ind w:left="0"/>
        <w:jc w:val="both"/>
        <w:rPr>
          <w:sz w:val="24"/>
          <w:szCs w:val="24"/>
        </w:rPr>
      </w:pPr>
      <w:r w:rsidRPr="001B0530">
        <w:rPr>
          <w:sz w:val="24"/>
          <w:szCs w:val="24"/>
        </w:rPr>
        <w:t xml:space="preserve">5) развитие у бакалавров навыков рефлексии профессиональной деятельности и творческого мышления; </w:t>
      </w:r>
    </w:p>
    <w:p w:rsidR="004E3F32" w:rsidRPr="001B0530" w:rsidRDefault="004E3F32" w:rsidP="008057A9">
      <w:pPr>
        <w:pStyle w:val="ab"/>
        <w:spacing w:after="0"/>
        <w:ind w:left="0"/>
        <w:jc w:val="both"/>
        <w:rPr>
          <w:sz w:val="24"/>
          <w:szCs w:val="24"/>
        </w:rPr>
      </w:pPr>
      <w:r w:rsidRPr="001B0530">
        <w:rPr>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rsidR="004E3F32" w:rsidRPr="001B0530" w:rsidRDefault="004E3F32" w:rsidP="008057A9">
      <w:pPr>
        <w:pStyle w:val="ab"/>
        <w:spacing w:after="0"/>
        <w:ind w:left="0"/>
        <w:jc w:val="both"/>
        <w:rPr>
          <w:sz w:val="24"/>
          <w:szCs w:val="24"/>
        </w:rPr>
      </w:pPr>
      <w:r w:rsidRPr="001B0530">
        <w:rPr>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rsidR="004E3F32" w:rsidRPr="001B0530" w:rsidRDefault="004E3F32" w:rsidP="008057A9">
      <w:pPr>
        <w:pStyle w:val="ab"/>
        <w:spacing w:after="0"/>
        <w:ind w:left="0"/>
        <w:jc w:val="both"/>
        <w:rPr>
          <w:sz w:val="24"/>
          <w:szCs w:val="24"/>
        </w:rPr>
      </w:pPr>
    </w:p>
    <w:p w:rsidR="004E3F32" w:rsidRPr="001B0530" w:rsidRDefault="004E3F32" w:rsidP="008057A9">
      <w:pPr>
        <w:spacing w:after="0" w:line="240" w:lineRule="auto"/>
        <w:jc w:val="both"/>
        <w:outlineLvl w:val="1"/>
        <w:rPr>
          <w:rFonts w:ascii="Times New Roman" w:hAnsi="Times New Roman"/>
          <w:b/>
          <w:sz w:val="24"/>
          <w:szCs w:val="24"/>
        </w:rPr>
      </w:pPr>
    </w:p>
    <w:p w:rsidR="004E3F32" w:rsidRPr="001B0530" w:rsidRDefault="004E3F32" w:rsidP="009F3E95">
      <w:pPr>
        <w:spacing w:after="0" w:line="240" w:lineRule="auto"/>
        <w:jc w:val="both"/>
        <w:outlineLvl w:val="1"/>
        <w:rPr>
          <w:rFonts w:ascii="Times New Roman" w:hAnsi="Times New Roman"/>
          <w:sz w:val="24"/>
          <w:szCs w:val="24"/>
        </w:rPr>
      </w:pPr>
      <w:r w:rsidRPr="001B0530">
        <w:rPr>
          <w:rFonts w:ascii="Times New Roman" w:hAnsi="Times New Roman"/>
          <w:b/>
          <w:sz w:val="24"/>
          <w:szCs w:val="24"/>
        </w:rPr>
        <w:t xml:space="preserve">10. Место учебной дисциплины в структуре ООП: </w:t>
      </w:r>
      <w:r w:rsidRPr="001B0530">
        <w:rPr>
          <w:rFonts w:ascii="Times New Roman" w:hAnsi="Times New Roman"/>
          <w:sz w:val="24"/>
          <w:szCs w:val="24"/>
        </w:rPr>
        <w:t xml:space="preserve">Учебная дисциплина </w:t>
      </w:r>
      <w:r w:rsidR="009F3E95" w:rsidRPr="009F3E95">
        <w:rPr>
          <w:rFonts w:ascii="Times New Roman" w:hAnsi="Times New Roman"/>
          <w:sz w:val="24"/>
          <w:szCs w:val="24"/>
        </w:rPr>
        <w:t xml:space="preserve">Б1.В. ДВ.05.02 </w:t>
      </w:r>
      <w:r w:rsidR="009F3E95">
        <w:rPr>
          <w:rFonts w:ascii="Times New Roman" w:hAnsi="Times New Roman"/>
          <w:sz w:val="24"/>
          <w:szCs w:val="24"/>
        </w:rPr>
        <w:t>«</w:t>
      </w:r>
      <w:r w:rsidR="009F3E95" w:rsidRPr="009F3E95">
        <w:rPr>
          <w:rFonts w:ascii="Times New Roman" w:hAnsi="Times New Roman"/>
          <w:sz w:val="24"/>
          <w:szCs w:val="24"/>
        </w:rPr>
        <w:t>Основы психиатрии</w:t>
      </w:r>
      <w:r w:rsidR="009F3E95">
        <w:rPr>
          <w:rFonts w:ascii="Times New Roman" w:hAnsi="Times New Roman"/>
          <w:sz w:val="24"/>
          <w:szCs w:val="24"/>
        </w:rPr>
        <w:t>»</w:t>
      </w:r>
      <w:r w:rsidRPr="001B0530">
        <w:rPr>
          <w:rFonts w:ascii="Times New Roman" w:hAnsi="Times New Roman"/>
          <w:sz w:val="24"/>
          <w:szCs w:val="24"/>
        </w:rPr>
        <w:t>относится</w:t>
      </w:r>
      <w:r w:rsidR="009F3E95">
        <w:rPr>
          <w:rFonts w:ascii="Times New Roman" w:hAnsi="Times New Roman"/>
          <w:sz w:val="24"/>
          <w:szCs w:val="24"/>
        </w:rPr>
        <w:t xml:space="preserve"> к</w:t>
      </w:r>
      <w:r w:rsidRPr="001B0530">
        <w:rPr>
          <w:rFonts w:ascii="Times New Roman" w:hAnsi="Times New Roman"/>
          <w:sz w:val="24"/>
          <w:szCs w:val="24"/>
        </w:rPr>
        <w:t xml:space="preserve"> дисциплинам</w:t>
      </w:r>
      <w:r w:rsidR="00653A97">
        <w:rPr>
          <w:rFonts w:ascii="Times New Roman" w:hAnsi="Times New Roman"/>
          <w:sz w:val="24"/>
          <w:szCs w:val="24"/>
        </w:rPr>
        <w:t xml:space="preserve"> </w:t>
      </w:r>
      <w:r w:rsidRPr="001B0530">
        <w:rPr>
          <w:rFonts w:ascii="Times New Roman" w:hAnsi="Times New Roman"/>
          <w:sz w:val="24"/>
          <w:szCs w:val="24"/>
        </w:rPr>
        <w:t xml:space="preserve">ФГОС ВОпо направлению подготовки 44.03.02 Психолого-педагогическое образование (бакалавриат) и входит в </w:t>
      </w:r>
      <w:r w:rsidR="009F3E95">
        <w:rPr>
          <w:rFonts w:ascii="Times New Roman" w:hAnsi="Times New Roman"/>
          <w:sz w:val="24"/>
          <w:szCs w:val="24"/>
        </w:rPr>
        <w:t>вариативную часть (</w:t>
      </w:r>
      <w:r w:rsidRPr="001B0530">
        <w:rPr>
          <w:rFonts w:ascii="Times New Roman" w:hAnsi="Times New Roman"/>
          <w:sz w:val="24"/>
          <w:szCs w:val="24"/>
        </w:rPr>
        <w:t>дисциплины</w:t>
      </w:r>
      <w:r w:rsidR="009F3E95">
        <w:rPr>
          <w:rFonts w:ascii="Times New Roman" w:hAnsi="Times New Roman"/>
          <w:sz w:val="24"/>
          <w:szCs w:val="24"/>
        </w:rPr>
        <w:t xml:space="preserve"> по выбору</w:t>
      </w:r>
      <w:r w:rsidRPr="001B0530">
        <w:rPr>
          <w:rFonts w:ascii="Times New Roman" w:hAnsi="Times New Roman"/>
          <w:sz w:val="24"/>
          <w:szCs w:val="24"/>
        </w:rPr>
        <w:t>).</w:t>
      </w:r>
    </w:p>
    <w:p w:rsidR="004E3F32" w:rsidRPr="001B0530" w:rsidRDefault="004E3F32" w:rsidP="008057A9">
      <w:pPr>
        <w:spacing w:after="0" w:line="240" w:lineRule="auto"/>
        <w:jc w:val="both"/>
        <w:outlineLvl w:val="1"/>
        <w:rPr>
          <w:rFonts w:ascii="Times New Roman" w:hAnsi="Times New Roman"/>
          <w:sz w:val="24"/>
          <w:szCs w:val="24"/>
        </w:rPr>
      </w:pPr>
      <w:r w:rsidRPr="001B0530">
        <w:rPr>
          <w:rFonts w:ascii="Times New Roman" w:hAnsi="Times New Roman"/>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 «Профессиональная этика психолого-педагогической деятельности», «Тренинг общения», «Психология развития», «Психологическое консультирование и психокоррекция», «Психология раннего и дошкольного возраста», «Психология детей младшего школьного возраста», «Психология подросткового возраста», «Психолого-педагогическая диагностика».</w:t>
      </w:r>
    </w:p>
    <w:p w:rsidR="004E3F32" w:rsidRPr="001B0530" w:rsidRDefault="004E3F32" w:rsidP="008057A9">
      <w:pPr>
        <w:spacing w:after="0" w:line="240" w:lineRule="auto"/>
        <w:jc w:val="both"/>
        <w:outlineLvl w:val="1"/>
        <w:rPr>
          <w:rFonts w:ascii="Times New Roman" w:hAnsi="Times New Roman"/>
          <w:sz w:val="24"/>
          <w:szCs w:val="24"/>
        </w:rPr>
      </w:pPr>
      <w:r w:rsidRPr="001B0530">
        <w:rPr>
          <w:rFonts w:ascii="Times New Roman" w:hAnsi="Times New Roman"/>
          <w:sz w:val="24"/>
          <w:szCs w:val="24"/>
        </w:rPr>
        <w:t xml:space="preserve">Учебная дисциплина </w:t>
      </w:r>
      <w:r w:rsidR="00402F05">
        <w:rPr>
          <w:rFonts w:ascii="Times New Roman" w:hAnsi="Times New Roman"/>
          <w:sz w:val="24"/>
          <w:szCs w:val="24"/>
        </w:rPr>
        <w:t>«</w:t>
      </w:r>
      <w:r w:rsidR="00402F05" w:rsidRPr="009F3E95">
        <w:rPr>
          <w:rFonts w:ascii="Times New Roman" w:hAnsi="Times New Roman"/>
          <w:sz w:val="24"/>
          <w:szCs w:val="24"/>
        </w:rPr>
        <w:t>Основы психиатрии</w:t>
      </w:r>
      <w:r w:rsidR="00402F05">
        <w:rPr>
          <w:rFonts w:ascii="Times New Roman" w:hAnsi="Times New Roman"/>
          <w:sz w:val="24"/>
          <w:szCs w:val="24"/>
        </w:rPr>
        <w:t>»</w:t>
      </w:r>
      <w:r w:rsidRPr="001B0530">
        <w:rPr>
          <w:rFonts w:ascii="Times New Roman" w:hAnsi="Times New Roman"/>
          <w:sz w:val="24"/>
          <w:szCs w:val="24"/>
        </w:rPr>
        <w:t>является предшествующей для производственной практики по получению профессиональных умений и опыта медико-психологической деятельности.</w:t>
      </w:r>
    </w:p>
    <w:p w:rsidR="004E3F32" w:rsidRPr="001B0530" w:rsidRDefault="004E3F32" w:rsidP="008057A9">
      <w:pPr>
        <w:spacing w:after="0" w:line="240" w:lineRule="auto"/>
        <w:jc w:val="both"/>
        <w:outlineLvl w:val="1"/>
        <w:rPr>
          <w:rFonts w:ascii="Times New Roman" w:hAnsi="Times New Roman"/>
          <w:b/>
          <w:sz w:val="24"/>
          <w:szCs w:val="24"/>
        </w:rPr>
      </w:pPr>
      <w:r w:rsidRPr="00653A97">
        <w:rPr>
          <w:rFonts w:ascii="Times New Roman" w:hAnsi="Times New Roman"/>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9E0B91" w:rsidRPr="001B0530" w:rsidRDefault="009E0B91" w:rsidP="008057A9">
      <w:pPr>
        <w:spacing w:after="0" w:line="240" w:lineRule="auto"/>
        <w:jc w:val="both"/>
        <w:outlineLvl w:val="1"/>
        <w:rPr>
          <w:rFonts w:ascii="Times New Roman" w:hAnsi="Times New Roman"/>
          <w:b/>
          <w:sz w:val="24"/>
          <w:szCs w:val="24"/>
        </w:rPr>
      </w:pPr>
    </w:p>
    <w:p w:rsidR="009E0B91" w:rsidRPr="001B0530" w:rsidRDefault="009E0B91" w:rsidP="008057A9">
      <w:pPr>
        <w:spacing w:after="0" w:line="240" w:lineRule="auto"/>
        <w:jc w:val="both"/>
        <w:outlineLvl w:val="1"/>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097"/>
        <w:gridCol w:w="850"/>
        <w:gridCol w:w="2070"/>
        <w:gridCol w:w="4592"/>
      </w:tblGrid>
      <w:tr w:rsidR="004D225A" w:rsidRPr="001B0530" w:rsidTr="004B1D0E">
        <w:tc>
          <w:tcPr>
            <w:tcW w:w="705"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Код</w:t>
            </w:r>
          </w:p>
        </w:tc>
        <w:tc>
          <w:tcPr>
            <w:tcW w:w="2097"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Название компетенции</w:t>
            </w:r>
          </w:p>
        </w:tc>
        <w:tc>
          <w:tcPr>
            <w:tcW w:w="850" w:type="dxa"/>
          </w:tcPr>
          <w:p w:rsidR="004D225A"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Код</w:t>
            </w:r>
          </w:p>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(ы)</w:t>
            </w:r>
          </w:p>
        </w:tc>
        <w:tc>
          <w:tcPr>
            <w:tcW w:w="2070"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Индикатор(ы)</w:t>
            </w:r>
          </w:p>
        </w:tc>
        <w:tc>
          <w:tcPr>
            <w:tcW w:w="4592" w:type="dxa"/>
          </w:tcPr>
          <w:p w:rsidR="009E0B91" w:rsidRPr="001B0530" w:rsidRDefault="009E0B91" w:rsidP="005D2CB6">
            <w:pPr>
              <w:spacing w:after="0"/>
              <w:jc w:val="center"/>
              <w:outlineLvl w:val="1"/>
              <w:rPr>
                <w:rFonts w:ascii="Times New Roman" w:hAnsi="Times New Roman"/>
                <w:color w:val="000000"/>
              </w:rPr>
            </w:pPr>
            <w:r w:rsidRPr="001B0530">
              <w:rPr>
                <w:rFonts w:ascii="Times New Roman" w:hAnsi="Times New Roman"/>
                <w:color w:val="000000"/>
              </w:rPr>
              <w:t>Планируемые результаты обучения</w:t>
            </w:r>
          </w:p>
        </w:tc>
      </w:tr>
      <w:tr w:rsidR="004D225A" w:rsidRPr="00402F05" w:rsidTr="004B1D0E">
        <w:tc>
          <w:tcPr>
            <w:tcW w:w="705" w:type="dxa"/>
          </w:tcPr>
          <w:p w:rsidR="009E0B91" w:rsidRPr="00F43932" w:rsidRDefault="00402F05" w:rsidP="005D2CB6">
            <w:pPr>
              <w:spacing w:after="0"/>
              <w:jc w:val="center"/>
              <w:outlineLvl w:val="1"/>
              <w:rPr>
                <w:rFonts w:ascii="Times New Roman" w:hAnsi="Times New Roman"/>
                <w:color w:val="000000"/>
              </w:rPr>
            </w:pPr>
            <w:r w:rsidRPr="00F43932">
              <w:rPr>
                <w:rFonts w:ascii="Times New Roman" w:hAnsi="Times New Roman"/>
                <w:color w:val="000000"/>
              </w:rPr>
              <w:t>ПК -5</w:t>
            </w:r>
          </w:p>
        </w:tc>
        <w:tc>
          <w:tcPr>
            <w:tcW w:w="2097" w:type="dxa"/>
          </w:tcPr>
          <w:p w:rsidR="009E0B91" w:rsidRPr="00F43932" w:rsidRDefault="00ED43C6" w:rsidP="005D2CB6">
            <w:pPr>
              <w:spacing w:after="0"/>
              <w:jc w:val="both"/>
              <w:outlineLvl w:val="1"/>
              <w:rPr>
                <w:rFonts w:ascii="Times New Roman" w:hAnsi="Times New Roman"/>
                <w:color w:val="000000"/>
              </w:rPr>
            </w:pPr>
            <w:r w:rsidRPr="00ED43C6">
              <w:rPr>
                <w:rFonts w:ascii="Times New Roman" w:hAnsi="Times New Roman"/>
                <w:color w:val="000000"/>
              </w:rPr>
              <w:t xml:space="preserve">Способен выявлять, анализировать и учитывать специфику психического развития разных категорий обучающихся, их </w:t>
            </w:r>
            <w:r w:rsidRPr="00ED43C6">
              <w:rPr>
                <w:rFonts w:ascii="Times New Roman" w:hAnsi="Times New Roman"/>
                <w:color w:val="000000"/>
              </w:rPr>
              <w:lastRenderedPageBreak/>
              <w:t xml:space="preserve">возрастные, психологические и психофизические особенности, применять в обучении, воспитании и развитии обучающихся психологические знания, методы и технологии, организовывать продуктивное общение и взаимодействие обучающихся с участниками образовательного процесса </w:t>
            </w:r>
          </w:p>
        </w:tc>
        <w:tc>
          <w:tcPr>
            <w:tcW w:w="850" w:type="dxa"/>
          </w:tcPr>
          <w:p w:rsidR="009E0B91" w:rsidRPr="00F43932" w:rsidRDefault="00402F05" w:rsidP="005D2CB6">
            <w:pPr>
              <w:spacing w:after="0"/>
              <w:outlineLvl w:val="1"/>
              <w:rPr>
                <w:rFonts w:ascii="Times New Roman" w:hAnsi="Times New Roman"/>
                <w:color w:val="000000"/>
              </w:rPr>
            </w:pPr>
            <w:r w:rsidRPr="00F43932">
              <w:rPr>
                <w:rFonts w:ascii="Times New Roman" w:hAnsi="Times New Roman"/>
                <w:color w:val="000000"/>
              </w:rPr>
              <w:lastRenderedPageBreak/>
              <w:t>ПК-5.</w:t>
            </w:r>
            <w:r w:rsidR="007C3EFD" w:rsidRPr="00F43932">
              <w:rPr>
                <w:rFonts w:ascii="Times New Roman" w:hAnsi="Times New Roman"/>
                <w:color w:val="000000"/>
              </w:rPr>
              <w:t>2</w:t>
            </w:r>
          </w:p>
        </w:tc>
        <w:tc>
          <w:tcPr>
            <w:tcW w:w="2070" w:type="dxa"/>
          </w:tcPr>
          <w:p w:rsidR="00402F05" w:rsidRPr="00F43932" w:rsidRDefault="00ED43C6" w:rsidP="005D2CB6">
            <w:pPr>
              <w:spacing w:after="0" w:line="240" w:lineRule="auto"/>
              <w:jc w:val="both"/>
              <w:rPr>
                <w:rFonts w:ascii="Times New Roman" w:hAnsi="Times New Roman"/>
                <w:color w:val="000000"/>
              </w:rPr>
            </w:pPr>
            <w:r w:rsidRPr="00ED43C6">
              <w:rPr>
                <w:rFonts w:ascii="Times New Roman" w:hAnsi="Times New Roman"/>
                <w:color w:val="000000"/>
              </w:rPr>
              <w:t xml:space="preserve">Проводит психологическую профилактику трудностей адаптации обучающихся к образовательному процессу на разных ступенях образования, </w:t>
            </w:r>
            <w:r w:rsidRPr="00ED43C6">
              <w:rPr>
                <w:rFonts w:ascii="Times New Roman" w:hAnsi="Times New Roman"/>
                <w:color w:val="000000"/>
              </w:rPr>
              <w:lastRenderedPageBreak/>
              <w:t>владеет методами диагностики педагогических конфликтов, технологиями их профилактики и разрешения</w:t>
            </w:r>
          </w:p>
          <w:p w:rsidR="009E0B91" w:rsidRPr="00F43932" w:rsidRDefault="009E0B91" w:rsidP="005D2CB6">
            <w:pPr>
              <w:spacing w:after="0"/>
              <w:jc w:val="both"/>
              <w:outlineLvl w:val="1"/>
              <w:rPr>
                <w:rFonts w:ascii="Times New Roman" w:hAnsi="Times New Roman"/>
                <w:color w:val="000000"/>
              </w:rPr>
            </w:pPr>
          </w:p>
        </w:tc>
        <w:tc>
          <w:tcPr>
            <w:tcW w:w="4592" w:type="dxa"/>
          </w:tcPr>
          <w:p w:rsidR="004341EE"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lastRenderedPageBreak/>
              <w:t>Знать:</w:t>
            </w:r>
            <w:r w:rsidR="00ED43C6">
              <w:rPr>
                <w:rFonts w:ascii="Times New Roman" w:hAnsi="Times New Roman"/>
                <w:color w:val="000000"/>
              </w:rPr>
              <w:t xml:space="preserve"> </w:t>
            </w:r>
            <w:r w:rsidR="00056BA1" w:rsidRPr="00F43932">
              <w:rPr>
                <w:rFonts w:ascii="Times New Roman" w:hAnsi="Times New Roman"/>
                <w:color w:val="000000"/>
              </w:rPr>
              <w:t>этиологию, патог</w:t>
            </w:r>
            <w:r w:rsidR="005D2CB6">
              <w:rPr>
                <w:rFonts w:ascii="Times New Roman" w:hAnsi="Times New Roman"/>
                <w:color w:val="000000"/>
              </w:rPr>
              <w:t xml:space="preserve">енез, диагностику </w:t>
            </w:r>
            <w:r w:rsidR="004341EE" w:rsidRPr="00F43932">
              <w:rPr>
                <w:rFonts w:ascii="Times New Roman" w:hAnsi="Times New Roman"/>
                <w:color w:val="000000"/>
              </w:rPr>
              <w:t>психических расстройств;</w:t>
            </w:r>
          </w:p>
          <w:p w:rsidR="009E0B91"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t>Уметь:</w:t>
            </w:r>
            <w:r w:rsidR="00ED43C6">
              <w:rPr>
                <w:rFonts w:ascii="Times New Roman" w:hAnsi="Times New Roman"/>
                <w:color w:val="000000"/>
              </w:rPr>
              <w:t xml:space="preserve"> </w:t>
            </w:r>
            <w:r w:rsidR="004341EE" w:rsidRPr="00F43932">
              <w:rPr>
                <w:rFonts w:ascii="Times New Roman" w:hAnsi="Times New Roman"/>
                <w:color w:val="000000"/>
              </w:rPr>
              <w:t>проводить психодиагностическое исследование.</w:t>
            </w:r>
          </w:p>
          <w:p w:rsidR="009E0B91"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t>Владеть:</w:t>
            </w:r>
            <w:r w:rsidR="00ED43C6">
              <w:rPr>
                <w:rFonts w:ascii="Times New Roman" w:hAnsi="Times New Roman"/>
                <w:color w:val="000000"/>
              </w:rPr>
              <w:t xml:space="preserve"> </w:t>
            </w:r>
            <w:r w:rsidR="004341EE" w:rsidRPr="00F43932">
              <w:rPr>
                <w:rFonts w:ascii="Times New Roman" w:hAnsi="Times New Roman"/>
                <w:color w:val="000000"/>
              </w:rPr>
              <w:t>методами проведения психодиагностического исследования.</w:t>
            </w:r>
          </w:p>
        </w:tc>
      </w:tr>
      <w:tr w:rsidR="004D225A" w:rsidRPr="00402F05" w:rsidTr="00ED43C6">
        <w:trPr>
          <w:trHeight w:val="4368"/>
        </w:trPr>
        <w:tc>
          <w:tcPr>
            <w:tcW w:w="705" w:type="dxa"/>
            <w:tcBorders>
              <w:bottom w:val="single" w:sz="4" w:space="0" w:color="auto"/>
            </w:tcBorders>
          </w:tcPr>
          <w:p w:rsidR="009E0B91" w:rsidRPr="00F43932" w:rsidRDefault="00402F05" w:rsidP="005D2CB6">
            <w:pPr>
              <w:spacing w:after="0"/>
              <w:jc w:val="both"/>
              <w:outlineLvl w:val="1"/>
              <w:rPr>
                <w:rFonts w:ascii="Times New Roman" w:hAnsi="Times New Roman"/>
                <w:color w:val="000000"/>
              </w:rPr>
            </w:pPr>
            <w:r w:rsidRPr="00F43932">
              <w:rPr>
                <w:rFonts w:ascii="Times New Roman" w:hAnsi="Times New Roman"/>
                <w:color w:val="000000"/>
              </w:rPr>
              <w:lastRenderedPageBreak/>
              <w:t>ПК-6</w:t>
            </w:r>
          </w:p>
        </w:tc>
        <w:tc>
          <w:tcPr>
            <w:tcW w:w="2097" w:type="dxa"/>
            <w:tcBorders>
              <w:bottom w:val="single" w:sz="4" w:space="0" w:color="auto"/>
            </w:tcBorders>
          </w:tcPr>
          <w:p w:rsidR="009E0B91" w:rsidRPr="00F43932" w:rsidRDefault="00ED43C6" w:rsidP="005D2CB6">
            <w:pPr>
              <w:spacing w:after="0" w:line="240" w:lineRule="auto"/>
              <w:jc w:val="both"/>
              <w:rPr>
                <w:rFonts w:ascii="Times New Roman" w:hAnsi="Times New Roman"/>
                <w:color w:val="000000"/>
              </w:rPr>
            </w:pPr>
            <w:r w:rsidRPr="00ED43C6">
              <w:rPr>
                <w:rFonts w:ascii="Times New Roman" w:hAnsi="Times New Roman"/>
                <w:color w:val="000000"/>
              </w:rPr>
              <w:t>Способен осуществлять психолого-педагогическое сопровождение субъектов образовательного процесса на основе специальных научных знаний</w:t>
            </w:r>
          </w:p>
        </w:tc>
        <w:tc>
          <w:tcPr>
            <w:tcW w:w="850" w:type="dxa"/>
            <w:tcBorders>
              <w:bottom w:val="single" w:sz="4" w:space="0" w:color="auto"/>
            </w:tcBorders>
          </w:tcPr>
          <w:p w:rsidR="009E0B91" w:rsidRPr="00F43932" w:rsidRDefault="00402F05" w:rsidP="005D2CB6">
            <w:pPr>
              <w:spacing w:after="0"/>
              <w:jc w:val="both"/>
              <w:outlineLvl w:val="1"/>
              <w:rPr>
                <w:rFonts w:ascii="Times New Roman" w:hAnsi="Times New Roman"/>
                <w:color w:val="000000"/>
              </w:rPr>
            </w:pPr>
            <w:r w:rsidRPr="00F43932">
              <w:rPr>
                <w:rFonts w:ascii="Times New Roman" w:hAnsi="Times New Roman"/>
                <w:color w:val="000000"/>
              </w:rPr>
              <w:t>ПК-6.4</w:t>
            </w:r>
          </w:p>
        </w:tc>
        <w:tc>
          <w:tcPr>
            <w:tcW w:w="2070" w:type="dxa"/>
            <w:tcBorders>
              <w:bottom w:val="single" w:sz="4" w:space="0" w:color="auto"/>
            </w:tcBorders>
          </w:tcPr>
          <w:p w:rsidR="009E0B91" w:rsidRPr="00F43932" w:rsidRDefault="00ED43C6" w:rsidP="005D2CB6">
            <w:pPr>
              <w:spacing w:after="0"/>
              <w:jc w:val="both"/>
              <w:outlineLvl w:val="1"/>
              <w:rPr>
                <w:rFonts w:ascii="Times New Roman" w:hAnsi="Times New Roman"/>
                <w:color w:val="000000"/>
              </w:rPr>
            </w:pPr>
            <w:r w:rsidRPr="00ED43C6">
              <w:rPr>
                <w:rFonts w:ascii="Times New Roman" w:hAnsi="Times New Roman"/>
                <w:color w:val="000000"/>
              </w:rPr>
              <w:t xml:space="preserve">Учитывает в решении профессиональных задач знания об анатомо-физиологических и психофизиологических особенностях развития ребенка </w:t>
            </w:r>
          </w:p>
        </w:tc>
        <w:tc>
          <w:tcPr>
            <w:tcW w:w="4592" w:type="dxa"/>
            <w:tcBorders>
              <w:bottom w:val="single" w:sz="4" w:space="0" w:color="auto"/>
            </w:tcBorders>
          </w:tcPr>
          <w:p w:rsidR="004341EE" w:rsidRPr="00F43932" w:rsidRDefault="009E0B91" w:rsidP="005D2CB6">
            <w:pPr>
              <w:spacing w:after="0"/>
              <w:jc w:val="both"/>
              <w:outlineLvl w:val="1"/>
              <w:rPr>
                <w:rFonts w:ascii="Times New Roman" w:hAnsi="Times New Roman"/>
                <w:color w:val="000000"/>
              </w:rPr>
            </w:pPr>
            <w:r w:rsidRPr="00F43932">
              <w:rPr>
                <w:rFonts w:ascii="Times New Roman" w:hAnsi="Times New Roman"/>
                <w:color w:val="000000"/>
              </w:rPr>
              <w:t>Знать:</w:t>
            </w:r>
            <w:r w:rsidR="004341EE" w:rsidRPr="00F43932">
              <w:rPr>
                <w:rFonts w:ascii="Times New Roman" w:hAnsi="Times New Roman"/>
                <w:color w:val="000000"/>
              </w:rPr>
              <w:t>Международную статистическую классификацию заболеваний (МКБ);</w:t>
            </w:r>
          </w:p>
          <w:p w:rsidR="004341EE" w:rsidRPr="00F43932" w:rsidRDefault="004341EE" w:rsidP="005D2CB6">
            <w:pPr>
              <w:spacing w:after="0"/>
              <w:jc w:val="both"/>
              <w:outlineLvl w:val="1"/>
              <w:rPr>
                <w:rFonts w:ascii="Times New Roman" w:hAnsi="Times New Roman"/>
                <w:color w:val="000000"/>
              </w:rPr>
            </w:pPr>
            <w:r w:rsidRPr="00F43932">
              <w:rPr>
                <w:rFonts w:ascii="Times New Roman" w:hAnsi="Times New Roman"/>
                <w:color w:val="000000"/>
              </w:rPr>
              <w:t>принципы классификации психических болезней, основные понятия общей нозологии;клинику различных психических болезней</w:t>
            </w:r>
          </w:p>
          <w:p w:rsidR="004341EE" w:rsidRPr="00F43932" w:rsidRDefault="004341EE" w:rsidP="005D2CB6">
            <w:pPr>
              <w:spacing w:after="0"/>
              <w:jc w:val="both"/>
              <w:outlineLvl w:val="1"/>
              <w:rPr>
                <w:rFonts w:ascii="Times New Roman" w:hAnsi="Times New Roman"/>
                <w:color w:val="000000"/>
              </w:rPr>
            </w:pPr>
            <w:r w:rsidRPr="00F43932">
              <w:rPr>
                <w:rFonts w:ascii="Times New Roman" w:hAnsi="Times New Roman"/>
                <w:color w:val="000000"/>
              </w:rPr>
              <w:t>Уметь: анализировать роль социальных и биологических факторов в развитии психических болезней, понимать патогенез развития болезней, и их влияние на развитие заболеваний.</w:t>
            </w:r>
          </w:p>
          <w:p w:rsidR="009E0B91" w:rsidRPr="00F43932" w:rsidRDefault="004341EE" w:rsidP="005D2CB6">
            <w:pPr>
              <w:spacing w:after="0"/>
              <w:jc w:val="both"/>
              <w:outlineLvl w:val="1"/>
              <w:rPr>
                <w:rFonts w:ascii="Times New Roman" w:hAnsi="Times New Roman"/>
                <w:color w:val="000000"/>
              </w:rPr>
            </w:pPr>
            <w:r w:rsidRPr="00F43932">
              <w:rPr>
                <w:rFonts w:ascii="Times New Roman" w:hAnsi="Times New Roman"/>
                <w:color w:val="000000"/>
              </w:rPr>
              <w:t>Владеть: навыками определения у пациента основных патологических состояний, синдромов, симптомов в соответствии с МКБ-10</w:t>
            </w:r>
          </w:p>
        </w:tc>
      </w:tr>
    </w:tbl>
    <w:p w:rsidR="004E3F32" w:rsidRPr="00402F05" w:rsidRDefault="004E3F32" w:rsidP="008057A9">
      <w:pPr>
        <w:spacing w:after="0" w:line="240" w:lineRule="auto"/>
        <w:jc w:val="both"/>
        <w:outlineLvl w:val="1"/>
        <w:rPr>
          <w:rFonts w:ascii="Times New Roman" w:hAnsi="Times New Roman"/>
          <w:b/>
          <w:color w:val="FF0000"/>
          <w:sz w:val="24"/>
          <w:szCs w:val="24"/>
        </w:rPr>
      </w:pPr>
    </w:p>
    <w:p w:rsidR="004E3F32" w:rsidRPr="001B0530" w:rsidRDefault="004E3F32" w:rsidP="008057A9">
      <w:pPr>
        <w:spacing w:after="0" w:line="240" w:lineRule="auto"/>
        <w:jc w:val="both"/>
        <w:outlineLvl w:val="1"/>
        <w:rPr>
          <w:rFonts w:ascii="Times New Roman" w:hAnsi="Times New Roman"/>
          <w:b/>
          <w:color w:val="000000"/>
          <w:sz w:val="24"/>
          <w:szCs w:val="24"/>
        </w:rPr>
      </w:pP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12. Объем дисциплины в зачетных единицах/час.</w:t>
      </w:r>
      <w:r w:rsidRPr="001B0530">
        <w:rPr>
          <w:rFonts w:ascii="Times New Roman" w:hAnsi="Times New Roman"/>
        </w:rPr>
        <w:t>(</w:t>
      </w:r>
      <w:r w:rsidRPr="001B0530">
        <w:rPr>
          <w:rFonts w:ascii="Times New Roman" w:hAnsi="Times New Roman"/>
          <w:i/>
        </w:rPr>
        <w:t>в соответствии с учебным планом)</w:t>
      </w:r>
      <w:r w:rsidRPr="001B0530">
        <w:rPr>
          <w:rFonts w:ascii="Times New Roman" w:hAnsi="Times New Roman"/>
          <w:b/>
          <w:sz w:val="24"/>
          <w:szCs w:val="24"/>
        </w:rPr>
        <w:t xml:space="preserve"> — </w:t>
      </w:r>
      <w:r w:rsidR="005E25B9">
        <w:rPr>
          <w:rFonts w:ascii="Times New Roman" w:hAnsi="Times New Roman"/>
          <w:sz w:val="24"/>
          <w:szCs w:val="24"/>
          <w:u w:val="single"/>
        </w:rPr>
        <w:t xml:space="preserve">3 </w:t>
      </w:r>
      <w:r w:rsidRPr="001B0530">
        <w:rPr>
          <w:rFonts w:ascii="Times New Roman" w:hAnsi="Times New Roman"/>
          <w:sz w:val="24"/>
          <w:szCs w:val="24"/>
          <w:u w:val="single"/>
        </w:rPr>
        <w:t>З</w:t>
      </w:r>
      <w:r w:rsidR="005E25B9">
        <w:rPr>
          <w:rFonts w:ascii="Times New Roman" w:hAnsi="Times New Roman"/>
          <w:sz w:val="24"/>
          <w:szCs w:val="24"/>
          <w:u w:val="single"/>
        </w:rPr>
        <w:t>ЕТ/ 108</w:t>
      </w:r>
      <w:r w:rsidRPr="001B0530">
        <w:rPr>
          <w:rFonts w:ascii="Times New Roman" w:hAnsi="Times New Roman"/>
          <w:sz w:val="24"/>
          <w:szCs w:val="24"/>
          <w:u w:val="single"/>
        </w:rPr>
        <w:t xml:space="preserve"> часов</w:t>
      </w:r>
      <w:r w:rsidRPr="001B0530">
        <w:rPr>
          <w:rFonts w:ascii="Times New Roman" w:hAnsi="Times New Roman"/>
          <w:sz w:val="24"/>
          <w:szCs w:val="24"/>
        </w:rPr>
        <w:t xml:space="preserve">. </w:t>
      </w:r>
    </w:p>
    <w:p w:rsidR="004E3F32" w:rsidRPr="001B0530" w:rsidRDefault="004E3F32" w:rsidP="008057A9">
      <w:pPr>
        <w:spacing w:after="0" w:line="240" w:lineRule="auto"/>
        <w:jc w:val="both"/>
        <w:rPr>
          <w:rFonts w:ascii="Times New Roman" w:hAnsi="Times New Roman"/>
          <w:sz w:val="24"/>
          <w:szCs w:val="24"/>
        </w:rPr>
      </w:pPr>
      <w:r w:rsidRPr="001B0530">
        <w:rPr>
          <w:rFonts w:ascii="Times New Roman" w:hAnsi="Times New Roman"/>
          <w:b/>
          <w:sz w:val="24"/>
          <w:szCs w:val="24"/>
        </w:rPr>
        <w:t>Форма промежуточной аттестации</w:t>
      </w:r>
      <w:r w:rsidRPr="001B0530">
        <w:rPr>
          <w:rFonts w:ascii="Times New Roman" w:hAnsi="Times New Roman"/>
          <w:sz w:val="24"/>
          <w:szCs w:val="24"/>
        </w:rPr>
        <w:t>экзамен.</w:t>
      </w:r>
    </w:p>
    <w:p w:rsidR="004E3F32" w:rsidRPr="001B0530" w:rsidRDefault="004E3F32" w:rsidP="008057A9">
      <w:pPr>
        <w:spacing w:after="0" w:line="240" w:lineRule="auto"/>
        <w:rPr>
          <w:rFonts w:ascii="Times New Roman" w:hAnsi="Times New Roman"/>
          <w:b/>
          <w:sz w:val="24"/>
          <w:szCs w:val="24"/>
        </w:rPr>
      </w:pPr>
      <w:r w:rsidRPr="001B0530">
        <w:rPr>
          <w:rFonts w:ascii="Times New Roman" w:hAnsi="Times New Roman"/>
          <w:b/>
          <w:sz w:val="24"/>
          <w:szCs w:val="24"/>
        </w:rPr>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687"/>
        <w:gridCol w:w="776"/>
        <w:gridCol w:w="1080"/>
        <w:gridCol w:w="2160"/>
        <w:gridCol w:w="900"/>
        <w:gridCol w:w="896"/>
      </w:tblGrid>
      <w:tr w:rsidR="004E3F32" w:rsidRPr="001B0530" w:rsidTr="009E494F">
        <w:trPr>
          <w:trHeight w:val="219"/>
        </w:trPr>
        <w:tc>
          <w:tcPr>
            <w:tcW w:w="3687" w:type="dxa"/>
            <w:vMerge w:val="restart"/>
            <w:vAlign w:val="center"/>
          </w:tcPr>
          <w:p w:rsidR="004E3F32" w:rsidRPr="001B0530" w:rsidRDefault="004E3F32" w:rsidP="008057A9">
            <w:pPr>
              <w:pStyle w:val="af4"/>
              <w:snapToGrid w:val="0"/>
              <w:jc w:val="center"/>
              <w:rPr>
                <w:sz w:val="20"/>
                <w:szCs w:val="20"/>
              </w:rPr>
            </w:pPr>
            <w:r w:rsidRPr="001B0530">
              <w:rPr>
                <w:sz w:val="20"/>
                <w:szCs w:val="20"/>
              </w:rPr>
              <w:t>Вид учебной работы</w:t>
            </w:r>
          </w:p>
        </w:tc>
        <w:tc>
          <w:tcPr>
            <w:tcW w:w="5812" w:type="dxa"/>
            <w:gridSpan w:val="5"/>
            <w:vAlign w:val="center"/>
          </w:tcPr>
          <w:p w:rsidR="004E3F32" w:rsidRPr="001B0530" w:rsidRDefault="004E3F32" w:rsidP="008057A9">
            <w:pPr>
              <w:pStyle w:val="af4"/>
              <w:snapToGrid w:val="0"/>
              <w:jc w:val="center"/>
              <w:rPr>
                <w:sz w:val="20"/>
                <w:szCs w:val="20"/>
              </w:rPr>
            </w:pPr>
            <w:r w:rsidRPr="001B0530">
              <w:rPr>
                <w:sz w:val="20"/>
                <w:szCs w:val="20"/>
              </w:rPr>
              <w:t>Трудоемкость (часы)</w:t>
            </w:r>
          </w:p>
        </w:tc>
      </w:tr>
      <w:tr w:rsidR="004E3F32" w:rsidRPr="001B0530" w:rsidTr="009E494F">
        <w:trPr>
          <w:trHeight w:val="219"/>
        </w:trPr>
        <w:tc>
          <w:tcPr>
            <w:tcW w:w="3687" w:type="dxa"/>
            <w:vMerge/>
            <w:vAlign w:val="center"/>
          </w:tcPr>
          <w:p w:rsidR="004E3F32" w:rsidRPr="001B0530" w:rsidRDefault="004E3F32" w:rsidP="008057A9">
            <w:pPr>
              <w:pStyle w:val="af4"/>
              <w:snapToGrid w:val="0"/>
              <w:jc w:val="center"/>
              <w:rPr>
                <w:i/>
                <w:sz w:val="20"/>
                <w:szCs w:val="20"/>
              </w:rPr>
            </w:pPr>
          </w:p>
        </w:tc>
        <w:tc>
          <w:tcPr>
            <w:tcW w:w="776" w:type="dxa"/>
            <w:vMerge w:val="restart"/>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Всего</w:t>
            </w:r>
          </w:p>
        </w:tc>
        <w:tc>
          <w:tcPr>
            <w:tcW w:w="1080" w:type="dxa"/>
            <w:vMerge w:val="restart"/>
            <w:tcBorders>
              <w:left w:val="single" w:sz="4" w:space="0" w:color="auto"/>
            </w:tcBorders>
            <w:vAlign w:val="center"/>
          </w:tcPr>
          <w:p w:rsidR="004E3F32" w:rsidRPr="001B0530" w:rsidRDefault="004E3F32" w:rsidP="008057A9">
            <w:pPr>
              <w:pStyle w:val="af4"/>
              <w:snapToGrid w:val="0"/>
              <w:jc w:val="center"/>
              <w:rPr>
                <w:sz w:val="16"/>
                <w:szCs w:val="16"/>
              </w:rPr>
            </w:pPr>
            <w:r w:rsidRPr="001B0530">
              <w:rPr>
                <w:sz w:val="16"/>
                <w:szCs w:val="16"/>
              </w:rPr>
              <w:t>В том числе в интерактивной форме</w:t>
            </w:r>
          </w:p>
        </w:tc>
        <w:tc>
          <w:tcPr>
            <w:tcW w:w="3956" w:type="dxa"/>
            <w:gridSpan w:val="3"/>
            <w:vAlign w:val="center"/>
          </w:tcPr>
          <w:p w:rsidR="004E3F32" w:rsidRPr="001B0530" w:rsidRDefault="004E3F32" w:rsidP="008057A9">
            <w:pPr>
              <w:pStyle w:val="af4"/>
              <w:snapToGrid w:val="0"/>
              <w:jc w:val="center"/>
              <w:rPr>
                <w:sz w:val="20"/>
                <w:szCs w:val="20"/>
              </w:rPr>
            </w:pPr>
            <w:r w:rsidRPr="001B0530">
              <w:rPr>
                <w:sz w:val="20"/>
                <w:szCs w:val="20"/>
              </w:rPr>
              <w:t>По семестрам</w:t>
            </w:r>
          </w:p>
        </w:tc>
      </w:tr>
      <w:tr w:rsidR="004E3F32" w:rsidRPr="001B0530" w:rsidTr="009E494F">
        <w:trPr>
          <w:trHeight w:val="535"/>
        </w:trPr>
        <w:tc>
          <w:tcPr>
            <w:tcW w:w="3687" w:type="dxa"/>
            <w:vMerge/>
            <w:vAlign w:val="center"/>
          </w:tcPr>
          <w:p w:rsidR="004E3F32" w:rsidRPr="001B0530" w:rsidRDefault="004E3F32" w:rsidP="008057A9">
            <w:pPr>
              <w:pStyle w:val="af4"/>
              <w:snapToGrid w:val="0"/>
              <w:jc w:val="center"/>
              <w:rPr>
                <w:sz w:val="20"/>
                <w:szCs w:val="20"/>
              </w:rPr>
            </w:pPr>
          </w:p>
        </w:tc>
        <w:tc>
          <w:tcPr>
            <w:tcW w:w="776" w:type="dxa"/>
            <w:vMerge/>
            <w:tcBorders>
              <w:right w:val="single" w:sz="4" w:space="0" w:color="auto"/>
            </w:tcBorders>
            <w:vAlign w:val="center"/>
          </w:tcPr>
          <w:p w:rsidR="004E3F32" w:rsidRPr="001B0530" w:rsidRDefault="004E3F32" w:rsidP="008057A9">
            <w:pPr>
              <w:pStyle w:val="af4"/>
              <w:snapToGrid w:val="0"/>
              <w:jc w:val="center"/>
              <w:rPr>
                <w:sz w:val="20"/>
                <w:szCs w:val="20"/>
              </w:rPr>
            </w:pPr>
          </w:p>
        </w:tc>
        <w:tc>
          <w:tcPr>
            <w:tcW w:w="1080" w:type="dxa"/>
            <w:vMerge/>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7 сем.</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r w:rsidRPr="001B0530">
              <w:rPr>
                <w:sz w:val="20"/>
                <w:szCs w:val="20"/>
              </w:rPr>
              <w:t>…..</w:t>
            </w:r>
          </w:p>
        </w:tc>
      </w:tr>
      <w:tr w:rsidR="004E3F32" w:rsidRPr="001B0530" w:rsidTr="009E494F">
        <w:trPr>
          <w:trHeight w:val="30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Аудиторные занятия</w:t>
            </w:r>
          </w:p>
        </w:tc>
        <w:tc>
          <w:tcPr>
            <w:tcW w:w="776" w:type="dxa"/>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60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60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92"/>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в том числе:                           лекции</w:t>
            </w:r>
          </w:p>
        </w:tc>
        <w:tc>
          <w:tcPr>
            <w:tcW w:w="776" w:type="dxa"/>
            <w:tcBorders>
              <w:right w:val="single" w:sz="4" w:space="0" w:color="auto"/>
            </w:tcBorders>
            <w:vAlign w:val="center"/>
          </w:tcPr>
          <w:p w:rsidR="004E3F32" w:rsidRPr="001B0530" w:rsidRDefault="008E33B6" w:rsidP="008057A9">
            <w:pPr>
              <w:pStyle w:val="af4"/>
              <w:snapToGrid w:val="0"/>
              <w:jc w:val="center"/>
              <w:rPr>
                <w:sz w:val="20"/>
                <w:szCs w:val="20"/>
              </w:rPr>
            </w:pPr>
            <w:r w:rsidRPr="001B0530">
              <w:rPr>
                <w:sz w:val="20"/>
                <w:szCs w:val="20"/>
              </w:rPr>
              <w:t>30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8E33B6" w:rsidP="008057A9">
            <w:pPr>
              <w:pStyle w:val="af4"/>
              <w:snapToGrid w:val="0"/>
              <w:jc w:val="center"/>
              <w:rPr>
                <w:sz w:val="20"/>
                <w:szCs w:val="20"/>
              </w:rPr>
            </w:pPr>
            <w:r w:rsidRPr="001B0530">
              <w:rPr>
                <w:sz w:val="20"/>
                <w:szCs w:val="20"/>
              </w:rPr>
              <w:t>3</w:t>
            </w:r>
            <w:r w:rsidR="004E3F32"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53"/>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практические</w:t>
            </w:r>
          </w:p>
        </w:tc>
        <w:tc>
          <w:tcPr>
            <w:tcW w:w="776" w:type="dxa"/>
            <w:tcBorders>
              <w:right w:val="single" w:sz="4" w:space="0" w:color="auto"/>
            </w:tcBorders>
            <w:vAlign w:val="center"/>
          </w:tcPr>
          <w:p w:rsidR="004E3F32" w:rsidRPr="001B0530" w:rsidRDefault="008E33B6" w:rsidP="008057A9">
            <w:pPr>
              <w:pStyle w:val="af4"/>
              <w:snapToGrid w:val="0"/>
              <w:jc w:val="center"/>
              <w:rPr>
                <w:sz w:val="20"/>
                <w:szCs w:val="20"/>
              </w:rPr>
            </w:pPr>
            <w:r w:rsidRPr="001B0530">
              <w:rPr>
                <w:sz w:val="20"/>
                <w:szCs w:val="20"/>
              </w:rPr>
              <w:t>30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8E33B6" w:rsidP="008057A9">
            <w:pPr>
              <w:pStyle w:val="af4"/>
              <w:snapToGrid w:val="0"/>
              <w:jc w:val="center"/>
              <w:rPr>
                <w:sz w:val="20"/>
                <w:szCs w:val="20"/>
              </w:rPr>
            </w:pPr>
            <w:r w:rsidRPr="001B0530">
              <w:rPr>
                <w:sz w:val="20"/>
                <w:szCs w:val="20"/>
              </w:rPr>
              <w:t>3</w:t>
            </w:r>
            <w:r w:rsidR="004E3F32"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86"/>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лабораторные</w:t>
            </w:r>
          </w:p>
        </w:tc>
        <w:tc>
          <w:tcPr>
            <w:tcW w:w="776" w:type="dxa"/>
            <w:tcBorders>
              <w:right w:val="single" w:sz="4" w:space="0" w:color="auto"/>
            </w:tcBorders>
            <w:vAlign w:val="center"/>
          </w:tcPr>
          <w:p w:rsidR="004E3F32" w:rsidRPr="001B0530" w:rsidRDefault="004E3F32" w:rsidP="008057A9">
            <w:pPr>
              <w:pStyle w:val="af4"/>
              <w:snapToGrid w:val="0"/>
              <w:jc w:val="center"/>
              <w:rPr>
                <w:sz w:val="20"/>
                <w:szCs w:val="20"/>
              </w:rPr>
            </w:pPr>
            <w:r w:rsidRPr="001B0530">
              <w:rPr>
                <w:sz w:val="20"/>
                <w:szCs w:val="20"/>
              </w:rPr>
              <w:t>0</w:t>
            </w:r>
          </w:p>
        </w:tc>
        <w:tc>
          <w:tcPr>
            <w:tcW w:w="1080" w:type="dxa"/>
            <w:tcBorders>
              <w:left w:val="single" w:sz="4" w:space="0" w:color="auto"/>
            </w:tcBorders>
            <w:vAlign w:val="center"/>
          </w:tcPr>
          <w:p w:rsidR="004E3F32" w:rsidRPr="001B0530" w:rsidRDefault="004E3F32" w:rsidP="008057A9">
            <w:pPr>
              <w:pStyle w:val="af4"/>
              <w:snapToGrid w:val="0"/>
              <w:jc w:val="center"/>
              <w:rPr>
                <w:sz w:val="20"/>
                <w:szCs w:val="20"/>
              </w:rPr>
            </w:pPr>
          </w:p>
        </w:tc>
        <w:tc>
          <w:tcPr>
            <w:tcW w:w="2160" w:type="dxa"/>
            <w:vAlign w:val="center"/>
          </w:tcPr>
          <w:p w:rsidR="004E3F32" w:rsidRPr="001B0530" w:rsidRDefault="004E3F32" w:rsidP="008057A9">
            <w:pPr>
              <w:pStyle w:val="af4"/>
              <w:snapToGrid w:val="0"/>
              <w:jc w:val="center"/>
              <w:rPr>
                <w:sz w:val="20"/>
                <w:szCs w:val="20"/>
              </w:rPr>
            </w:pPr>
            <w:r w:rsidRPr="001B0530">
              <w:rPr>
                <w:sz w:val="20"/>
                <w:szCs w:val="20"/>
              </w:rPr>
              <w:t>0</w:t>
            </w:r>
          </w:p>
        </w:tc>
        <w:tc>
          <w:tcPr>
            <w:tcW w:w="900" w:type="dxa"/>
            <w:vAlign w:val="center"/>
          </w:tcPr>
          <w:p w:rsidR="004E3F32" w:rsidRPr="001B0530" w:rsidRDefault="004E3F32" w:rsidP="008057A9">
            <w:pPr>
              <w:pStyle w:val="af4"/>
              <w:snapToGrid w:val="0"/>
              <w:jc w:val="center"/>
              <w:rPr>
                <w:sz w:val="20"/>
                <w:szCs w:val="20"/>
              </w:rPr>
            </w:pPr>
          </w:p>
        </w:tc>
        <w:tc>
          <w:tcPr>
            <w:tcW w:w="896" w:type="dxa"/>
            <w:vAlign w:val="center"/>
          </w:tcPr>
          <w:p w:rsidR="004E3F32" w:rsidRPr="001B0530" w:rsidRDefault="004E3F32" w:rsidP="008057A9">
            <w:pPr>
              <w:pStyle w:val="af4"/>
              <w:snapToGrid w:val="0"/>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Самостоятельная работа</w:t>
            </w:r>
          </w:p>
        </w:tc>
        <w:tc>
          <w:tcPr>
            <w:tcW w:w="776" w:type="dxa"/>
            <w:tcBorders>
              <w:right w:val="single" w:sz="4" w:space="0" w:color="auto"/>
            </w:tcBorders>
            <w:vAlign w:val="center"/>
          </w:tcPr>
          <w:p w:rsidR="004E3F32" w:rsidRPr="001B0530" w:rsidRDefault="008E33B6" w:rsidP="008057A9">
            <w:pPr>
              <w:pStyle w:val="af4"/>
              <w:jc w:val="center"/>
              <w:rPr>
                <w:sz w:val="20"/>
                <w:szCs w:val="20"/>
              </w:rPr>
            </w:pPr>
            <w:r w:rsidRPr="001B0530">
              <w:rPr>
                <w:sz w:val="20"/>
                <w:szCs w:val="20"/>
              </w:rPr>
              <w:t>48</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8E33B6" w:rsidP="008057A9">
            <w:pPr>
              <w:pStyle w:val="af4"/>
              <w:jc w:val="center"/>
              <w:rPr>
                <w:sz w:val="20"/>
                <w:szCs w:val="20"/>
              </w:rPr>
            </w:pPr>
            <w:r w:rsidRPr="001B0530">
              <w:rPr>
                <w:sz w:val="20"/>
                <w:szCs w:val="20"/>
              </w:rPr>
              <w:t>48</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 xml:space="preserve">Контроль </w:t>
            </w:r>
          </w:p>
        </w:tc>
        <w:tc>
          <w:tcPr>
            <w:tcW w:w="776" w:type="dxa"/>
            <w:tcBorders>
              <w:right w:val="single" w:sz="4" w:space="0" w:color="auto"/>
            </w:tcBorders>
            <w:vAlign w:val="center"/>
          </w:tcPr>
          <w:p w:rsidR="004E3F32" w:rsidRPr="001B0530" w:rsidRDefault="005E25B9" w:rsidP="008057A9">
            <w:pPr>
              <w:pStyle w:val="af4"/>
              <w:jc w:val="center"/>
              <w:rPr>
                <w:sz w:val="20"/>
                <w:szCs w:val="20"/>
              </w:rPr>
            </w:pPr>
            <w:r>
              <w:rPr>
                <w:sz w:val="20"/>
                <w:szCs w:val="20"/>
              </w:rPr>
              <w:t>0</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5E25B9" w:rsidP="008057A9">
            <w:pPr>
              <w:pStyle w:val="af4"/>
              <w:jc w:val="center"/>
              <w:rPr>
                <w:sz w:val="20"/>
                <w:szCs w:val="20"/>
              </w:rPr>
            </w:pPr>
            <w:r>
              <w:rPr>
                <w:sz w:val="20"/>
                <w:szCs w:val="20"/>
              </w:rPr>
              <w:t>0</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lastRenderedPageBreak/>
              <w:t>Итого:</w:t>
            </w:r>
          </w:p>
        </w:tc>
        <w:tc>
          <w:tcPr>
            <w:tcW w:w="776" w:type="dxa"/>
            <w:tcBorders>
              <w:right w:val="single" w:sz="4" w:space="0" w:color="auto"/>
            </w:tcBorders>
            <w:vAlign w:val="center"/>
          </w:tcPr>
          <w:p w:rsidR="004E3F32" w:rsidRPr="001B0530" w:rsidRDefault="005E25B9" w:rsidP="008057A9">
            <w:pPr>
              <w:pStyle w:val="af4"/>
              <w:jc w:val="center"/>
              <w:rPr>
                <w:sz w:val="20"/>
                <w:szCs w:val="20"/>
              </w:rPr>
            </w:pPr>
            <w:r>
              <w:rPr>
                <w:sz w:val="20"/>
                <w:szCs w:val="20"/>
              </w:rPr>
              <w:t>108</w:t>
            </w: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5E25B9" w:rsidP="008057A9">
            <w:pPr>
              <w:pStyle w:val="af4"/>
              <w:jc w:val="center"/>
              <w:rPr>
                <w:sz w:val="20"/>
                <w:szCs w:val="20"/>
              </w:rPr>
            </w:pPr>
            <w:r>
              <w:rPr>
                <w:sz w:val="20"/>
                <w:szCs w:val="20"/>
              </w:rPr>
              <w:t>108</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r w:rsidR="004E3F32" w:rsidRPr="001B0530" w:rsidTr="009E494F">
        <w:trPr>
          <w:trHeight w:val="261"/>
        </w:trPr>
        <w:tc>
          <w:tcPr>
            <w:tcW w:w="3687" w:type="dxa"/>
            <w:vAlign w:val="center"/>
          </w:tcPr>
          <w:p w:rsidR="004E3F32" w:rsidRPr="001B0530" w:rsidRDefault="004E3F32" w:rsidP="008057A9">
            <w:pPr>
              <w:pStyle w:val="af4"/>
              <w:snapToGrid w:val="0"/>
              <w:jc w:val="right"/>
              <w:rPr>
                <w:sz w:val="20"/>
                <w:szCs w:val="20"/>
              </w:rPr>
            </w:pPr>
            <w:r w:rsidRPr="001B0530">
              <w:rPr>
                <w:sz w:val="20"/>
                <w:szCs w:val="20"/>
              </w:rPr>
              <w:t>Форма промежуточной аттестации</w:t>
            </w:r>
          </w:p>
        </w:tc>
        <w:tc>
          <w:tcPr>
            <w:tcW w:w="776" w:type="dxa"/>
            <w:tcBorders>
              <w:right w:val="single" w:sz="4" w:space="0" w:color="auto"/>
            </w:tcBorders>
            <w:vAlign w:val="center"/>
          </w:tcPr>
          <w:p w:rsidR="004E3F32" w:rsidRPr="001B0530" w:rsidRDefault="004E3F32" w:rsidP="008057A9">
            <w:pPr>
              <w:pStyle w:val="af4"/>
              <w:jc w:val="center"/>
              <w:rPr>
                <w:sz w:val="20"/>
                <w:szCs w:val="20"/>
              </w:rPr>
            </w:pPr>
          </w:p>
        </w:tc>
        <w:tc>
          <w:tcPr>
            <w:tcW w:w="1080" w:type="dxa"/>
            <w:tcBorders>
              <w:left w:val="single" w:sz="4" w:space="0" w:color="auto"/>
            </w:tcBorders>
            <w:vAlign w:val="center"/>
          </w:tcPr>
          <w:p w:rsidR="004E3F32" w:rsidRPr="001B0530" w:rsidRDefault="004E3F32" w:rsidP="008057A9">
            <w:pPr>
              <w:pStyle w:val="af4"/>
              <w:jc w:val="center"/>
              <w:rPr>
                <w:sz w:val="20"/>
                <w:szCs w:val="20"/>
              </w:rPr>
            </w:pPr>
          </w:p>
        </w:tc>
        <w:tc>
          <w:tcPr>
            <w:tcW w:w="2160" w:type="dxa"/>
            <w:vAlign w:val="center"/>
          </w:tcPr>
          <w:p w:rsidR="004E3F32" w:rsidRPr="001B0530" w:rsidRDefault="004E3F32" w:rsidP="008057A9">
            <w:pPr>
              <w:pStyle w:val="af4"/>
              <w:jc w:val="center"/>
              <w:rPr>
                <w:sz w:val="20"/>
                <w:szCs w:val="20"/>
              </w:rPr>
            </w:pPr>
            <w:r w:rsidRPr="001B0530">
              <w:rPr>
                <w:sz w:val="20"/>
                <w:szCs w:val="20"/>
              </w:rPr>
              <w:t>Экзамен</w:t>
            </w:r>
          </w:p>
        </w:tc>
        <w:tc>
          <w:tcPr>
            <w:tcW w:w="900" w:type="dxa"/>
            <w:vAlign w:val="center"/>
          </w:tcPr>
          <w:p w:rsidR="004E3F32" w:rsidRPr="001B0530" w:rsidRDefault="004E3F32" w:rsidP="008057A9">
            <w:pPr>
              <w:pStyle w:val="af4"/>
              <w:jc w:val="center"/>
              <w:rPr>
                <w:sz w:val="20"/>
                <w:szCs w:val="20"/>
              </w:rPr>
            </w:pPr>
          </w:p>
        </w:tc>
        <w:tc>
          <w:tcPr>
            <w:tcW w:w="896" w:type="dxa"/>
            <w:vAlign w:val="center"/>
          </w:tcPr>
          <w:p w:rsidR="004E3F32" w:rsidRPr="001B0530" w:rsidRDefault="004E3F32" w:rsidP="008057A9">
            <w:pPr>
              <w:pStyle w:val="af4"/>
              <w:jc w:val="center"/>
              <w:rPr>
                <w:sz w:val="20"/>
                <w:szCs w:val="20"/>
              </w:rPr>
            </w:pPr>
          </w:p>
        </w:tc>
      </w:tr>
    </w:tbl>
    <w:p w:rsidR="005D2CB6" w:rsidRPr="001B0530" w:rsidRDefault="005D2CB6" w:rsidP="008057A9">
      <w:pPr>
        <w:spacing w:after="0" w:line="240" w:lineRule="auto"/>
        <w:jc w:val="both"/>
        <w:rPr>
          <w:rFonts w:ascii="Times New Roman" w:hAnsi="Times New Roman"/>
          <w:b/>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 xml:space="preserve">13.1. </w:t>
      </w:r>
      <w:r w:rsidRPr="001B0530">
        <w:rPr>
          <w:rFonts w:ascii="Times New Roman" w:hAnsi="Times New Roman"/>
          <w:b/>
          <w:bCs/>
          <w:sz w:val="24"/>
          <w:szCs w:val="24"/>
        </w:rPr>
        <w:t>Содержание  дисциплины</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07"/>
        <w:gridCol w:w="2552"/>
        <w:gridCol w:w="3827"/>
        <w:gridCol w:w="111"/>
        <w:gridCol w:w="2303"/>
      </w:tblGrid>
      <w:tr w:rsidR="008E33B6" w:rsidRPr="00653A97" w:rsidTr="005D2CB6">
        <w:tc>
          <w:tcPr>
            <w:tcW w:w="540" w:type="dxa"/>
          </w:tcPr>
          <w:p w:rsidR="008E33B6" w:rsidRPr="00653A97" w:rsidRDefault="008E33B6" w:rsidP="008057A9">
            <w:pPr>
              <w:snapToGrid w:val="0"/>
              <w:spacing w:after="0" w:line="240" w:lineRule="auto"/>
              <w:jc w:val="both"/>
              <w:rPr>
                <w:rFonts w:ascii="Arial" w:eastAsia="Calibri" w:hAnsi="Arial" w:cs="Arial"/>
                <w:sz w:val="20"/>
                <w:szCs w:val="20"/>
              </w:rPr>
            </w:pPr>
            <w:r w:rsidRPr="00653A97">
              <w:rPr>
                <w:rFonts w:ascii="Arial" w:hAnsi="Arial" w:cs="Arial"/>
                <w:sz w:val="20"/>
                <w:szCs w:val="20"/>
              </w:rPr>
              <w:t xml:space="preserve">№ </w:t>
            </w:r>
            <w:r w:rsidRPr="00653A97">
              <w:rPr>
                <w:rFonts w:ascii="Arial" w:eastAsia="Calibri" w:hAnsi="Arial" w:cs="Arial"/>
                <w:sz w:val="20"/>
                <w:szCs w:val="20"/>
              </w:rPr>
              <w:t>п</w:t>
            </w:r>
            <w:r w:rsidRPr="00653A97">
              <w:rPr>
                <w:rFonts w:ascii="Arial" w:hAnsi="Arial" w:cs="Arial"/>
                <w:sz w:val="20"/>
                <w:szCs w:val="20"/>
              </w:rPr>
              <w:t>/</w:t>
            </w:r>
            <w:r w:rsidRPr="00653A97">
              <w:rPr>
                <w:rFonts w:ascii="Arial" w:eastAsia="Calibri" w:hAnsi="Arial" w:cs="Arial"/>
                <w:sz w:val="20"/>
                <w:szCs w:val="20"/>
              </w:rPr>
              <w:t>п</w:t>
            </w:r>
          </w:p>
        </w:tc>
        <w:tc>
          <w:tcPr>
            <w:tcW w:w="2759" w:type="dxa"/>
            <w:gridSpan w:val="2"/>
          </w:tcPr>
          <w:p w:rsidR="008E33B6" w:rsidRPr="00653A97" w:rsidRDefault="008E33B6" w:rsidP="008057A9">
            <w:pPr>
              <w:snapToGrid w:val="0"/>
              <w:spacing w:after="0" w:line="240" w:lineRule="auto"/>
              <w:jc w:val="center"/>
              <w:rPr>
                <w:rFonts w:ascii="Arial" w:eastAsia="Calibri" w:hAnsi="Arial" w:cs="Arial"/>
                <w:sz w:val="20"/>
                <w:szCs w:val="20"/>
              </w:rPr>
            </w:pPr>
            <w:r w:rsidRPr="00653A97">
              <w:rPr>
                <w:rFonts w:ascii="Arial" w:eastAsia="Calibri" w:hAnsi="Arial" w:cs="Arial"/>
                <w:sz w:val="20"/>
                <w:szCs w:val="20"/>
              </w:rPr>
              <w:t>Наименование</w:t>
            </w:r>
            <w:r w:rsidR="00653A97">
              <w:rPr>
                <w:rFonts w:ascii="Arial" w:eastAsia="Calibri" w:hAnsi="Arial" w:cs="Arial"/>
                <w:sz w:val="20"/>
                <w:szCs w:val="20"/>
              </w:rPr>
              <w:t xml:space="preserve"> </w:t>
            </w:r>
            <w:r w:rsidRPr="00653A97">
              <w:rPr>
                <w:rFonts w:ascii="Arial" w:eastAsia="Calibri" w:hAnsi="Arial" w:cs="Arial"/>
                <w:sz w:val="20"/>
                <w:szCs w:val="20"/>
              </w:rPr>
              <w:t>раздела</w:t>
            </w:r>
            <w:r w:rsidR="00653A97">
              <w:rPr>
                <w:rFonts w:ascii="Arial" w:eastAsia="Calibri" w:hAnsi="Arial" w:cs="Arial"/>
                <w:sz w:val="20"/>
                <w:szCs w:val="20"/>
              </w:rPr>
              <w:t xml:space="preserve"> </w:t>
            </w:r>
            <w:r w:rsidRPr="00653A97">
              <w:rPr>
                <w:rFonts w:ascii="Arial" w:eastAsia="Calibri" w:hAnsi="Arial" w:cs="Arial"/>
                <w:sz w:val="20"/>
                <w:szCs w:val="20"/>
              </w:rPr>
              <w:t>дисциплины</w:t>
            </w:r>
          </w:p>
        </w:tc>
        <w:tc>
          <w:tcPr>
            <w:tcW w:w="3827" w:type="dxa"/>
            <w:tcBorders>
              <w:right w:val="single" w:sz="4" w:space="0" w:color="auto"/>
            </w:tcBorders>
          </w:tcPr>
          <w:p w:rsidR="008E33B6" w:rsidRPr="00653A97" w:rsidRDefault="008E33B6" w:rsidP="008057A9">
            <w:pPr>
              <w:snapToGrid w:val="0"/>
              <w:spacing w:after="0" w:line="240" w:lineRule="auto"/>
              <w:jc w:val="center"/>
              <w:rPr>
                <w:rFonts w:ascii="Arial" w:eastAsia="Calibri" w:hAnsi="Arial" w:cs="Arial"/>
                <w:sz w:val="20"/>
                <w:szCs w:val="20"/>
              </w:rPr>
            </w:pPr>
            <w:r w:rsidRPr="00653A97">
              <w:rPr>
                <w:rFonts w:ascii="Arial" w:eastAsia="Calibri" w:hAnsi="Arial" w:cs="Arial"/>
                <w:sz w:val="20"/>
                <w:szCs w:val="20"/>
              </w:rPr>
              <w:t>Содержание</w:t>
            </w:r>
            <w:r w:rsidR="00653A97">
              <w:rPr>
                <w:rFonts w:ascii="Arial" w:eastAsia="Calibri" w:hAnsi="Arial" w:cs="Arial"/>
                <w:sz w:val="20"/>
                <w:szCs w:val="20"/>
              </w:rPr>
              <w:t xml:space="preserve"> </w:t>
            </w:r>
            <w:r w:rsidRPr="00653A97">
              <w:rPr>
                <w:rFonts w:ascii="Arial" w:eastAsia="Calibri" w:hAnsi="Arial" w:cs="Arial"/>
                <w:sz w:val="20"/>
                <w:szCs w:val="20"/>
              </w:rPr>
              <w:t>раздела</w:t>
            </w:r>
            <w:r w:rsidR="00653A97">
              <w:rPr>
                <w:rFonts w:ascii="Arial" w:eastAsia="Calibri" w:hAnsi="Arial" w:cs="Arial"/>
                <w:sz w:val="20"/>
                <w:szCs w:val="20"/>
              </w:rPr>
              <w:t xml:space="preserve"> </w:t>
            </w:r>
            <w:r w:rsidRPr="00653A97">
              <w:rPr>
                <w:rFonts w:ascii="Arial" w:eastAsia="Calibri" w:hAnsi="Arial" w:cs="Arial"/>
                <w:sz w:val="20"/>
                <w:szCs w:val="20"/>
              </w:rPr>
              <w:t>дисциплины</w:t>
            </w:r>
          </w:p>
        </w:tc>
        <w:tc>
          <w:tcPr>
            <w:tcW w:w="2414" w:type="dxa"/>
            <w:gridSpan w:val="2"/>
            <w:tcBorders>
              <w:left w:val="single" w:sz="4" w:space="0" w:color="auto"/>
            </w:tcBorders>
          </w:tcPr>
          <w:p w:rsidR="008E33B6" w:rsidRPr="00653A97" w:rsidRDefault="008A62A0" w:rsidP="008E33B6">
            <w:pPr>
              <w:snapToGrid w:val="0"/>
              <w:spacing w:after="0" w:line="240" w:lineRule="auto"/>
              <w:jc w:val="center"/>
              <w:rPr>
                <w:rFonts w:ascii="Arial" w:hAnsi="Arial" w:cs="Arial"/>
                <w:sz w:val="20"/>
                <w:szCs w:val="20"/>
              </w:rPr>
            </w:pPr>
            <w:r w:rsidRPr="00653A97">
              <w:rPr>
                <w:rFonts w:ascii="Arial" w:eastAsia="Calibri" w:hAnsi="Arial" w:cs="Arial"/>
                <w:sz w:val="20"/>
                <w:szCs w:val="20"/>
              </w:rPr>
              <w:t>Реализация</w:t>
            </w:r>
            <w:r w:rsidR="00653A97">
              <w:rPr>
                <w:rFonts w:ascii="Arial" w:eastAsia="Calibri" w:hAnsi="Arial" w:cs="Arial"/>
                <w:sz w:val="20"/>
                <w:szCs w:val="20"/>
              </w:rPr>
              <w:t xml:space="preserve"> </w:t>
            </w:r>
            <w:r w:rsidRPr="00653A97">
              <w:rPr>
                <w:rFonts w:ascii="Arial" w:eastAsia="Calibri" w:hAnsi="Arial" w:cs="Arial"/>
                <w:sz w:val="20"/>
                <w:szCs w:val="20"/>
              </w:rPr>
              <w:t>разделадисциплиныспомощьюонлайн</w:t>
            </w:r>
            <w:r w:rsidRPr="00653A97">
              <w:rPr>
                <w:rFonts w:ascii="Arial" w:hAnsi="Arial" w:cs="Arial"/>
                <w:sz w:val="20"/>
                <w:szCs w:val="20"/>
              </w:rPr>
              <w:t>-</w:t>
            </w:r>
            <w:r w:rsidRPr="00653A97">
              <w:rPr>
                <w:rFonts w:ascii="Arial" w:eastAsia="Calibri" w:hAnsi="Arial" w:cs="Arial"/>
                <w:sz w:val="20"/>
                <w:szCs w:val="20"/>
              </w:rPr>
              <w:t>курса</w:t>
            </w:r>
            <w:r w:rsidRPr="00653A97">
              <w:rPr>
                <w:rFonts w:ascii="Arial" w:hAnsi="Arial" w:cs="Arial"/>
                <w:sz w:val="20"/>
                <w:szCs w:val="20"/>
              </w:rPr>
              <w:t xml:space="preserve">, </w:t>
            </w:r>
            <w:r w:rsidRPr="00653A97">
              <w:rPr>
                <w:rFonts w:ascii="Arial" w:eastAsia="Calibri" w:hAnsi="Arial" w:cs="Arial"/>
                <w:sz w:val="20"/>
                <w:szCs w:val="20"/>
              </w:rPr>
              <w:t>ЭУМК</w:t>
            </w:r>
            <w:r w:rsidRPr="00653A97">
              <w:rPr>
                <w:rFonts w:ascii="Arial" w:hAnsi="Arial" w:cs="Arial"/>
                <w:sz w:val="20"/>
                <w:szCs w:val="20"/>
              </w:rPr>
              <w:t xml:space="preserve"> *</w:t>
            </w:r>
          </w:p>
        </w:tc>
      </w:tr>
      <w:tr w:rsidR="008E33B6" w:rsidRPr="00653A97" w:rsidTr="005D2CB6">
        <w:tc>
          <w:tcPr>
            <w:tcW w:w="7126" w:type="dxa"/>
            <w:gridSpan w:val="4"/>
            <w:tcBorders>
              <w:right w:val="single" w:sz="4" w:space="0" w:color="auto"/>
            </w:tcBorders>
          </w:tcPr>
          <w:p w:rsidR="008E33B6" w:rsidRPr="00653A97" w:rsidRDefault="008E33B6" w:rsidP="008057A9">
            <w:pPr>
              <w:snapToGrid w:val="0"/>
              <w:spacing w:after="0" w:line="240" w:lineRule="auto"/>
              <w:jc w:val="center"/>
              <w:rPr>
                <w:rFonts w:ascii="Arial" w:eastAsia="Calibri" w:hAnsi="Arial" w:cs="Arial"/>
                <w:b/>
                <w:sz w:val="20"/>
                <w:szCs w:val="20"/>
              </w:rPr>
            </w:pPr>
            <w:r w:rsidRPr="00653A97">
              <w:rPr>
                <w:rFonts w:ascii="Arial" w:hAnsi="Arial" w:cs="Arial"/>
                <w:b/>
                <w:sz w:val="20"/>
                <w:szCs w:val="20"/>
              </w:rPr>
              <w:t xml:space="preserve">1. </w:t>
            </w:r>
            <w:r w:rsidRPr="00653A97">
              <w:rPr>
                <w:rFonts w:ascii="Arial" w:eastAsia="Calibri" w:hAnsi="Arial" w:cs="Arial"/>
                <w:b/>
                <w:sz w:val="20"/>
                <w:szCs w:val="20"/>
              </w:rPr>
              <w:t>Лекции</w:t>
            </w:r>
          </w:p>
        </w:tc>
        <w:tc>
          <w:tcPr>
            <w:tcW w:w="2414" w:type="dxa"/>
            <w:gridSpan w:val="2"/>
            <w:tcBorders>
              <w:left w:val="single" w:sz="4" w:space="0" w:color="auto"/>
            </w:tcBorders>
          </w:tcPr>
          <w:p w:rsidR="008E33B6" w:rsidRPr="00653A97" w:rsidRDefault="008E33B6" w:rsidP="008E33B6">
            <w:pPr>
              <w:snapToGrid w:val="0"/>
              <w:spacing w:after="0" w:line="240" w:lineRule="auto"/>
              <w:jc w:val="center"/>
              <w:rPr>
                <w:rFonts w:ascii="Arial" w:hAnsi="Arial" w:cs="Arial"/>
                <w:b/>
                <w:sz w:val="20"/>
                <w:szCs w:val="20"/>
              </w:rPr>
            </w:pPr>
          </w:p>
        </w:tc>
      </w:tr>
      <w:tr w:rsidR="008E33B6" w:rsidRPr="00653A97" w:rsidTr="005D2CB6">
        <w:tc>
          <w:tcPr>
            <w:tcW w:w="747" w:type="dxa"/>
            <w:gridSpan w:val="2"/>
          </w:tcPr>
          <w:p w:rsidR="008E33B6" w:rsidRPr="00653A97" w:rsidRDefault="008E33B6" w:rsidP="008057A9">
            <w:pPr>
              <w:snapToGrid w:val="0"/>
              <w:spacing w:after="0" w:line="240" w:lineRule="auto"/>
              <w:jc w:val="both"/>
              <w:rPr>
                <w:rFonts w:ascii="Arial" w:hAnsi="Arial" w:cs="Arial"/>
                <w:sz w:val="20"/>
                <w:szCs w:val="20"/>
              </w:rPr>
            </w:pPr>
            <w:r w:rsidRPr="00653A97">
              <w:rPr>
                <w:rFonts w:ascii="Arial" w:hAnsi="Arial" w:cs="Arial"/>
                <w:sz w:val="20"/>
                <w:szCs w:val="20"/>
              </w:rPr>
              <w:t>1.1</w:t>
            </w:r>
          </w:p>
        </w:tc>
        <w:tc>
          <w:tcPr>
            <w:tcW w:w="2552" w:type="dxa"/>
          </w:tcPr>
          <w:p w:rsidR="00231509" w:rsidRPr="00653A97" w:rsidRDefault="00231509" w:rsidP="008057A9">
            <w:pPr>
              <w:snapToGrid w:val="0"/>
              <w:spacing w:after="0" w:line="240" w:lineRule="auto"/>
              <w:rPr>
                <w:rFonts w:ascii="Arial" w:hAnsi="Arial" w:cs="Arial"/>
                <w:sz w:val="20"/>
                <w:szCs w:val="20"/>
              </w:rPr>
            </w:pPr>
          </w:p>
          <w:p w:rsidR="008E33B6" w:rsidRPr="00653A97" w:rsidRDefault="008E33B6" w:rsidP="00231509">
            <w:pPr>
              <w:snapToGrid w:val="0"/>
              <w:spacing w:after="0" w:line="240" w:lineRule="auto"/>
              <w:rPr>
                <w:rFonts w:ascii="Arial" w:hAnsi="Arial" w:cs="Arial"/>
                <w:sz w:val="20"/>
                <w:szCs w:val="20"/>
              </w:rPr>
            </w:pPr>
            <w:r w:rsidRPr="00653A97">
              <w:rPr>
                <w:rFonts w:ascii="Arial" w:eastAsia="Calibri" w:hAnsi="Arial" w:cs="Arial"/>
                <w:sz w:val="20"/>
                <w:szCs w:val="20"/>
              </w:rPr>
              <w:t>Введение</w:t>
            </w:r>
            <w:r w:rsidR="00653A97">
              <w:rPr>
                <w:rFonts w:ascii="Arial" w:eastAsia="Calibri" w:hAnsi="Arial" w:cs="Arial"/>
                <w:sz w:val="20"/>
                <w:szCs w:val="20"/>
              </w:rPr>
              <w:t xml:space="preserve"> </w:t>
            </w:r>
            <w:r w:rsidRPr="00653A97">
              <w:rPr>
                <w:rFonts w:ascii="Arial" w:eastAsia="Calibri" w:hAnsi="Arial" w:cs="Arial"/>
                <w:sz w:val="20"/>
                <w:szCs w:val="20"/>
              </w:rPr>
              <w:t>в</w:t>
            </w:r>
            <w:r w:rsidR="00653A97">
              <w:rPr>
                <w:rFonts w:ascii="Arial" w:eastAsia="Calibri" w:hAnsi="Arial" w:cs="Arial"/>
                <w:sz w:val="20"/>
                <w:szCs w:val="20"/>
              </w:rPr>
              <w:t xml:space="preserve"> </w:t>
            </w:r>
            <w:r w:rsidR="00231509" w:rsidRPr="00653A97">
              <w:rPr>
                <w:rFonts w:ascii="Arial" w:eastAsia="Calibri" w:hAnsi="Arial" w:cs="Arial"/>
                <w:sz w:val="20"/>
                <w:szCs w:val="20"/>
              </w:rPr>
              <w:t>общую</w:t>
            </w:r>
            <w:r w:rsidR="00653A97">
              <w:rPr>
                <w:rFonts w:ascii="Arial" w:eastAsia="Calibri" w:hAnsi="Arial" w:cs="Arial"/>
                <w:sz w:val="20"/>
                <w:szCs w:val="20"/>
              </w:rPr>
              <w:t xml:space="preserve"> </w:t>
            </w:r>
            <w:r w:rsidR="00231509" w:rsidRPr="00653A97">
              <w:rPr>
                <w:rFonts w:ascii="Arial" w:eastAsia="Calibri" w:hAnsi="Arial" w:cs="Arial"/>
                <w:sz w:val="20"/>
                <w:szCs w:val="20"/>
              </w:rPr>
              <w:t>психиатрию</w:t>
            </w:r>
          </w:p>
        </w:tc>
        <w:tc>
          <w:tcPr>
            <w:tcW w:w="3827" w:type="dxa"/>
            <w:tcBorders>
              <w:right w:val="single" w:sz="4" w:space="0" w:color="auto"/>
            </w:tcBorders>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Основные</w:t>
            </w:r>
            <w:r w:rsidR="00653A97">
              <w:rPr>
                <w:rFonts w:ascii="Arial" w:eastAsia="Calibri" w:hAnsi="Arial" w:cs="Arial"/>
                <w:sz w:val="20"/>
                <w:szCs w:val="20"/>
              </w:rPr>
              <w:t xml:space="preserve"> </w:t>
            </w:r>
            <w:r w:rsidRPr="00653A97">
              <w:rPr>
                <w:rFonts w:ascii="Arial" w:eastAsia="Calibri" w:hAnsi="Arial" w:cs="Arial"/>
                <w:sz w:val="20"/>
                <w:szCs w:val="20"/>
              </w:rPr>
              <w:t>этапы</w:t>
            </w:r>
            <w:r w:rsidR="00653A97">
              <w:rPr>
                <w:rFonts w:ascii="Arial" w:eastAsia="Calibri" w:hAnsi="Arial" w:cs="Arial"/>
                <w:sz w:val="20"/>
                <w:szCs w:val="20"/>
              </w:rPr>
              <w:t xml:space="preserve"> </w:t>
            </w:r>
            <w:r w:rsidRPr="00653A97">
              <w:rPr>
                <w:rFonts w:ascii="Arial" w:eastAsia="Calibri" w:hAnsi="Arial" w:cs="Arial"/>
                <w:sz w:val="20"/>
                <w:szCs w:val="20"/>
              </w:rPr>
              <w:t>развитияисовременные</w:t>
            </w:r>
            <w:r w:rsidR="00653A97">
              <w:rPr>
                <w:rFonts w:ascii="Arial" w:eastAsia="Calibri" w:hAnsi="Arial" w:cs="Arial"/>
                <w:sz w:val="20"/>
                <w:szCs w:val="20"/>
              </w:rPr>
              <w:t xml:space="preserve"> </w:t>
            </w:r>
            <w:r w:rsidRPr="00653A97">
              <w:rPr>
                <w:rFonts w:ascii="Arial" w:eastAsia="Calibri" w:hAnsi="Arial" w:cs="Arial"/>
                <w:sz w:val="20"/>
                <w:szCs w:val="20"/>
              </w:rPr>
              <w:t>направлениявпсихиатрии</w:t>
            </w:r>
            <w:r w:rsidRPr="00653A97">
              <w:rPr>
                <w:rFonts w:ascii="Arial" w:hAnsi="Arial" w:cs="Arial"/>
                <w:sz w:val="20"/>
                <w:szCs w:val="20"/>
              </w:rPr>
              <w:t xml:space="preserve">. </w:t>
            </w:r>
            <w:r w:rsidRPr="00653A97">
              <w:rPr>
                <w:rFonts w:ascii="Arial" w:eastAsia="Calibri" w:hAnsi="Arial" w:cs="Arial"/>
                <w:sz w:val="20"/>
                <w:szCs w:val="20"/>
              </w:rPr>
              <w:t>Отношениекпсихическибольнымвразличныеисторическиеэпохи</w:t>
            </w:r>
            <w:r w:rsidRPr="00653A97">
              <w:rPr>
                <w:rFonts w:ascii="Arial" w:hAnsi="Arial" w:cs="Arial"/>
                <w:sz w:val="20"/>
                <w:szCs w:val="20"/>
              </w:rPr>
              <w:t xml:space="preserve">. </w:t>
            </w:r>
          </w:p>
          <w:p w:rsidR="008E33B6" w:rsidRPr="00653A97" w:rsidRDefault="008E33B6" w:rsidP="008057A9">
            <w:pPr>
              <w:snapToGrid w:val="0"/>
              <w:spacing w:after="0" w:line="240" w:lineRule="auto"/>
              <w:jc w:val="both"/>
              <w:rPr>
                <w:rFonts w:ascii="Arial" w:hAnsi="Arial" w:cs="Arial"/>
                <w:sz w:val="20"/>
                <w:szCs w:val="20"/>
              </w:rPr>
            </w:pPr>
          </w:p>
        </w:tc>
        <w:tc>
          <w:tcPr>
            <w:tcW w:w="2414" w:type="dxa"/>
            <w:gridSpan w:val="2"/>
            <w:tcBorders>
              <w:left w:val="single" w:sz="4" w:space="0" w:color="auto"/>
            </w:tcBorders>
          </w:tcPr>
          <w:p w:rsidR="008E33B6" w:rsidRPr="00653A97" w:rsidRDefault="008E33B6" w:rsidP="008057A9">
            <w:pPr>
              <w:snapToGrid w:val="0"/>
              <w:spacing w:after="0" w:line="240" w:lineRule="auto"/>
              <w:jc w:val="both"/>
              <w:rPr>
                <w:rFonts w:ascii="Arial" w:hAnsi="Arial" w:cs="Arial"/>
                <w:sz w:val="20"/>
                <w:szCs w:val="20"/>
              </w:rPr>
            </w:pPr>
          </w:p>
        </w:tc>
      </w:tr>
      <w:tr w:rsidR="008E33B6" w:rsidRPr="00653A97" w:rsidTr="005D2CB6">
        <w:tc>
          <w:tcPr>
            <w:tcW w:w="747" w:type="dxa"/>
            <w:gridSpan w:val="2"/>
          </w:tcPr>
          <w:p w:rsidR="008E33B6" w:rsidRPr="00653A97" w:rsidRDefault="008E33B6" w:rsidP="008057A9">
            <w:pPr>
              <w:snapToGrid w:val="0"/>
              <w:spacing w:after="0" w:line="240" w:lineRule="auto"/>
              <w:jc w:val="both"/>
              <w:rPr>
                <w:rFonts w:ascii="Arial" w:hAnsi="Arial" w:cs="Arial"/>
                <w:sz w:val="20"/>
                <w:szCs w:val="20"/>
              </w:rPr>
            </w:pPr>
            <w:r w:rsidRPr="00653A97">
              <w:rPr>
                <w:rFonts w:ascii="Arial" w:hAnsi="Arial" w:cs="Arial"/>
                <w:sz w:val="20"/>
                <w:szCs w:val="20"/>
              </w:rPr>
              <w:t>1.2</w:t>
            </w:r>
          </w:p>
        </w:tc>
        <w:tc>
          <w:tcPr>
            <w:tcW w:w="2552" w:type="dxa"/>
          </w:tcPr>
          <w:p w:rsidR="008E33B6" w:rsidRPr="00653A97" w:rsidRDefault="00231509"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Психиатрическаяпомощь</w:t>
            </w:r>
          </w:p>
        </w:tc>
        <w:tc>
          <w:tcPr>
            <w:tcW w:w="3827" w:type="dxa"/>
            <w:tcBorders>
              <w:right w:val="single" w:sz="4" w:space="0" w:color="auto"/>
            </w:tcBorders>
          </w:tcPr>
          <w:p w:rsidR="008E33B6" w:rsidRPr="00653A97" w:rsidRDefault="00231509" w:rsidP="008057A9">
            <w:pPr>
              <w:spacing w:after="0" w:line="240" w:lineRule="auto"/>
              <w:jc w:val="both"/>
              <w:rPr>
                <w:rFonts w:ascii="Arial" w:hAnsi="Arial" w:cs="Arial"/>
                <w:sz w:val="20"/>
                <w:szCs w:val="20"/>
              </w:rPr>
            </w:pPr>
            <w:r w:rsidRPr="00653A97">
              <w:rPr>
                <w:rFonts w:ascii="Arial" w:eastAsia="Calibri" w:hAnsi="Arial" w:cs="Arial"/>
                <w:sz w:val="20"/>
                <w:szCs w:val="20"/>
              </w:rPr>
              <w:t>Организацияпсихиатрическойпомощи</w:t>
            </w:r>
            <w:r w:rsidRPr="00653A97">
              <w:rPr>
                <w:rFonts w:ascii="Arial" w:hAnsi="Arial" w:cs="Arial"/>
                <w:sz w:val="20"/>
                <w:szCs w:val="20"/>
              </w:rPr>
              <w:t xml:space="preserve">. </w:t>
            </w:r>
            <w:r w:rsidRPr="00653A97">
              <w:rPr>
                <w:rFonts w:ascii="Arial" w:eastAsia="Calibri" w:hAnsi="Arial" w:cs="Arial"/>
                <w:sz w:val="20"/>
                <w:szCs w:val="20"/>
              </w:rPr>
              <w:t>Основныеположениязаконодательстваопсихиатрии</w:t>
            </w:r>
            <w:r w:rsidRPr="00653A97">
              <w:rPr>
                <w:rFonts w:ascii="Arial" w:hAnsi="Arial" w:cs="Arial"/>
                <w:sz w:val="20"/>
                <w:szCs w:val="20"/>
              </w:rPr>
              <w:t xml:space="preserve">. </w:t>
            </w:r>
            <w:r w:rsidRPr="00653A97">
              <w:rPr>
                <w:rFonts w:ascii="Arial" w:eastAsia="Calibri" w:hAnsi="Arial" w:cs="Arial"/>
                <w:sz w:val="20"/>
                <w:szCs w:val="20"/>
              </w:rPr>
              <w:t>Показаниякгоспитализациипсихическибольных</w:t>
            </w:r>
            <w:r w:rsidRPr="00653A97">
              <w:rPr>
                <w:rFonts w:ascii="Arial" w:hAnsi="Arial" w:cs="Arial"/>
                <w:sz w:val="20"/>
                <w:szCs w:val="20"/>
              </w:rPr>
              <w:t xml:space="preserve">. </w:t>
            </w:r>
            <w:r w:rsidRPr="00653A97">
              <w:rPr>
                <w:rFonts w:ascii="Arial" w:eastAsia="Calibri" w:hAnsi="Arial" w:cs="Arial"/>
                <w:sz w:val="20"/>
                <w:szCs w:val="20"/>
              </w:rPr>
              <w:t>Амбулаторнаяпсихиатрическаяпомощь</w:t>
            </w:r>
            <w:r w:rsidRPr="00653A97">
              <w:rPr>
                <w:rFonts w:ascii="Arial" w:hAnsi="Arial" w:cs="Arial"/>
                <w:sz w:val="20"/>
                <w:szCs w:val="20"/>
              </w:rPr>
              <w:t xml:space="preserve">. </w:t>
            </w:r>
            <w:r w:rsidRPr="00653A97">
              <w:rPr>
                <w:rFonts w:ascii="Arial" w:eastAsia="Calibri" w:hAnsi="Arial" w:cs="Arial"/>
                <w:sz w:val="20"/>
                <w:szCs w:val="20"/>
              </w:rPr>
              <w:t>Диспансерноенаблюдение</w:t>
            </w:r>
            <w:r w:rsidRPr="00653A97">
              <w:rPr>
                <w:rFonts w:ascii="Arial" w:hAnsi="Arial" w:cs="Arial"/>
                <w:sz w:val="20"/>
                <w:szCs w:val="20"/>
              </w:rPr>
              <w:t xml:space="preserve">, </w:t>
            </w:r>
            <w:r w:rsidRPr="00653A97">
              <w:rPr>
                <w:rFonts w:ascii="Arial" w:eastAsia="Calibri" w:hAnsi="Arial" w:cs="Arial"/>
                <w:sz w:val="20"/>
                <w:szCs w:val="20"/>
              </w:rPr>
              <w:t>егозадачи</w:t>
            </w:r>
            <w:r w:rsidRPr="00653A97">
              <w:rPr>
                <w:rFonts w:ascii="Arial" w:hAnsi="Arial" w:cs="Arial"/>
                <w:sz w:val="20"/>
                <w:szCs w:val="20"/>
              </w:rPr>
              <w:t xml:space="preserve">. </w:t>
            </w:r>
            <w:r w:rsidRPr="00653A97">
              <w:rPr>
                <w:rFonts w:ascii="Arial" w:eastAsia="Calibri" w:hAnsi="Arial" w:cs="Arial"/>
                <w:sz w:val="20"/>
                <w:szCs w:val="20"/>
              </w:rPr>
              <w:t>Методыреадаптациииреабилитациипсихическибольных</w:t>
            </w:r>
            <w:r w:rsidRPr="00653A97">
              <w:rPr>
                <w:rFonts w:ascii="Arial" w:hAnsi="Arial" w:cs="Arial"/>
                <w:sz w:val="20"/>
                <w:szCs w:val="20"/>
              </w:rPr>
              <w:t xml:space="preserve">. </w:t>
            </w:r>
            <w:r w:rsidRPr="00653A97">
              <w:rPr>
                <w:rFonts w:ascii="Arial" w:eastAsia="Calibri" w:hAnsi="Arial" w:cs="Arial"/>
                <w:sz w:val="20"/>
                <w:szCs w:val="20"/>
              </w:rPr>
              <w:t>Психогигиенаипсихопрофилактика</w:t>
            </w:r>
            <w:r w:rsidRPr="00653A97">
              <w:rPr>
                <w:rFonts w:ascii="Arial" w:hAnsi="Arial" w:cs="Arial"/>
                <w:sz w:val="20"/>
                <w:szCs w:val="20"/>
              </w:rPr>
              <w:t xml:space="preserve">. </w:t>
            </w:r>
            <w:r w:rsidRPr="00653A97">
              <w:rPr>
                <w:rFonts w:ascii="Arial" w:eastAsia="Calibri" w:hAnsi="Arial" w:cs="Arial"/>
                <w:sz w:val="20"/>
                <w:szCs w:val="20"/>
              </w:rPr>
              <w:t>Вопросытрудовой</w:t>
            </w:r>
            <w:r w:rsidRPr="00653A97">
              <w:rPr>
                <w:rFonts w:ascii="Arial" w:hAnsi="Arial" w:cs="Arial"/>
                <w:sz w:val="20"/>
                <w:szCs w:val="20"/>
              </w:rPr>
              <w:t xml:space="preserve">, </w:t>
            </w:r>
            <w:r w:rsidRPr="00653A97">
              <w:rPr>
                <w:rFonts w:ascii="Arial" w:eastAsia="Calibri" w:hAnsi="Arial" w:cs="Arial"/>
                <w:sz w:val="20"/>
                <w:szCs w:val="20"/>
              </w:rPr>
              <w:t>судебнойивоеннойэкспертизы</w:t>
            </w:r>
            <w:r w:rsidRPr="00653A97">
              <w:rPr>
                <w:rFonts w:ascii="Arial" w:hAnsi="Arial" w:cs="Arial"/>
                <w:sz w:val="20"/>
                <w:szCs w:val="20"/>
              </w:rPr>
              <w:t xml:space="preserve">. </w:t>
            </w:r>
            <w:r w:rsidRPr="00653A97">
              <w:rPr>
                <w:rFonts w:ascii="Arial" w:eastAsia="Calibri" w:hAnsi="Arial" w:cs="Arial"/>
                <w:sz w:val="20"/>
                <w:szCs w:val="20"/>
              </w:rPr>
              <w:t>Условияустановленияинвалидности</w:t>
            </w:r>
            <w:r w:rsidRPr="00653A97">
              <w:rPr>
                <w:rFonts w:ascii="Arial" w:hAnsi="Arial" w:cs="Arial"/>
                <w:sz w:val="20"/>
                <w:szCs w:val="20"/>
              </w:rPr>
              <w:t xml:space="preserve">. </w:t>
            </w:r>
            <w:r w:rsidRPr="00653A97">
              <w:rPr>
                <w:rFonts w:ascii="Arial" w:eastAsia="Calibri" w:hAnsi="Arial" w:cs="Arial"/>
                <w:sz w:val="20"/>
                <w:szCs w:val="20"/>
              </w:rPr>
              <w:t>Критериивменяемостииневменяемости</w:t>
            </w:r>
          </w:p>
        </w:tc>
        <w:tc>
          <w:tcPr>
            <w:tcW w:w="2414" w:type="dxa"/>
            <w:gridSpan w:val="2"/>
            <w:tcBorders>
              <w:left w:val="single" w:sz="4" w:space="0" w:color="auto"/>
            </w:tcBorders>
          </w:tcPr>
          <w:p w:rsidR="008E33B6" w:rsidRPr="00653A97" w:rsidRDefault="008E33B6" w:rsidP="008057A9">
            <w:pPr>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1.3</w:t>
            </w:r>
          </w:p>
        </w:tc>
        <w:tc>
          <w:tcPr>
            <w:tcW w:w="2552" w:type="dxa"/>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Систематизацияпсихическихрасстройств</w:t>
            </w:r>
          </w:p>
        </w:tc>
        <w:tc>
          <w:tcPr>
            <w:tcW w:w="3827" w:type="dxa"/>
            <w:tcBorders>
              <w:right w:val="single" w:sz="4" w:space="0" w:color="auto"/>
            </w:tcBorders>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Классификациипсихическихболезней</w:t>
            </w:r>
            <w:r w:rsidRPr="00653A97">
              <w:rPr>
                <w:rFonts w:ascii="Arial" w:hAnsi="Arial" w:cs="Arial"/>
                <w:sz w:val="20"/>
                <w:szCs w:val="20"/>
              </w:rPr>
              <w:t xml:space="preserve">. </w:t>
            </w:r>
            <w:r w:rsidRPr="00653A97">
              <w:rPr>
                <w:rFonts w:ascii="Arial" w:eastAsia="Calibri" w:hAnsi="Arial" w:cs="Arial"/>
                <w:sz w:val="20"/>
                <w:szCs w:val="20"/>
              </w:rPr>
              <w:t>Общиезакономерностидинамикипсихическихзаболеваний</w:t>
            </w:r>
          </w:p>
          <w:p w:rsidR="00231509" w:rsidRPr="00653A97" w:rsidRDefault="00231509" w:rsidP="008057A9">
            <w:pPr>
              <w:snapToGrid w:val="0"/>
              <w:spacing w:after="0" w:line="240" w:lineRule="auto"/>
              <w:jc w:val="both"/>
              <w:rPr>
                <w:rFonts w:ascii="Arial" w:hAnsi="Arial" w:cs="Arial"/>
                <w:sz w:val="20"/>
                <w:szCs w:val="20"/>
              </w:rPr>
            </w:pPr>
          </w:p>
        </w:tc>
        <w:tc>
          <w:tcPr>
            <w:tcW w:w="2414" w:type="dxa"/>
            <w:gridSpan w:val="2"/>
            <w:tcBorders>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1.4</w:t>
            </w:r>
          </w:p>
        </w:tc>
        <w:tc>
          <w:tcPr>
            <w:tcW w:w="2552" w:type="dxa"/>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Расстройстваощущений</w:t>
            </w:r>
          </w:p>
          <w:p w:rsidR="00231509" w:rsidRPr="00653A97" w:rsidRDefault="00231509" w:rsidP="008057A9">
            <w:pPr>
              <w:snapToGrid w:val="0"/>
              <w:spacing w:after="0" w:line="240" w:lineRule="auto"/>
              <w:jc w:val="both"/>
              <w:rPr>
                <w:rFonts w:ascii="Arial" w:hAnsi="Arial" w:cs="Arial"/>
                <w:sz w:val="20"/>
                <w:szCs w:val="20"/>
              </w:rPr>
            </w:pPr>
          </w:p>
        </w:tc>
        <w:tc>
          <w:tcPr>
            <w:tcW w:w="3827" w:type="dxa"/>
            <w:tcBorders>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Ощущение</w:t>
            </w:r>
            <w:r w:rsidRPr="00653A97">
              <w:rPr>
                <w:rFonts w:ascii="Arial" w:hAnsi="Arial" w:cs="Arial"/>
                <w:sz w:val="20"/>
                <w:szCs w:val="20"/>
              </w:rPr>
              <w:t xml:space="preserve">, </w:t>
            </w:r>
            <w:r w:rsidRPr="00653A97">
              <w:rPr>
                <w:rFonts w:ascii="Arial" w:eastAsia="Calibri" w:hAnsi="Arial" w:cs="Arial"/>
                <w:sz w:val="20"/>
                <w:szCs w:val="20"/>
              </w:rPr>
              <w:t>егоопределениеинарушения</w:t>
            </w:r>
            <w:r w:rsidRPr="00653A97">
              <w:rPr>
                <w:rFonts w:ascii="Arial" w:hAnsi="Arial" w:cs="Arial"/>
                <w:sz w:val="20"/>
                <w:szCs w:val="20"/>
              </w:rPr>
              <w:t>. (</w:t>
            </w:r>
            <w:r w:rsidRPr="00653A97">
              <w:rPr>
                <w:rFonts w:ascii="Arial" w:eastAsia="Calibri" w:hAnsi="Arial" w:cs="Arial"/>
                <w:sz w:val="20"/>
                <w:szCs w:val="20"/>
              </w:rPr>
              <w:t>количественныеикачественные</w:t>
            </w:r>
            <w:r w:rsidRPr="00653A97">
              <w:rPr>
                <w:rFonts w:ascii="Arial" w:hAnsi="Arial" w:cs="Arial"/>
                <w:sz w:val="20"/>
                <w:szCs w:val="20"/>
              </w:rPr>
              <w:t xml:space="preserve">). </w:t>
            </w:r>
            <w:r w:rsidRPr="00653A97">
              <w:rPr>
                <w:rFonts w:ascii="Arial" w:eastAsia="Calibri" w:hAnsi="Arial" w:cs="Arial"/>
                <w:sz w:val="20"/>
                <w:szCs w:val="20"/>
              </w:rPr>
              <w:t>Сенестопатии</w:t>
            </w:r>
            <w:r w:rsidRPr="00653A97">
              <w:rPr>
                <w:rFonts w:ascii="Arial" w:hAnsi="Arial" w:cs="Arial"/>
                <w:sz w:val="20"/>
                <w:szCs w:val="20"/>
              </w:rPr>
              <w:t xml:space="preserve">. </w:t>
            </w:r>
          </w:p>
        </w:tc>
        <w:tc>
          <w:tcPr>
            <w:tcW w:w="2414" w:type="dxa"/>
            <w:gridSpan w:val="2"/>
            <w:tcBorders>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1.5</w:t>
            </w:r>
          </w:p>
        </w:tc>
        <w:tc>
          <w:tcPr>
            <w:tcW w:w="2552" w:type="dxa"/>
          </w:tcPr>
          <w:p w:rsidR="00231509" w:rsidRPr="00653A97" w:rsidRDefault="00231509" w:rsidP="008057A9">
            <w:pPr>
              <w:pStyle w:val="4"/>
              <w:spacing w:before="0" w:after="0"/>
              <w:jc w:val="both"/>
              <w:rPr>
                <w:rFonts w:ascii="Arial" w:hAnsi="Arial" w:cs="Arial"/>
                <w:b w:val="0"/>
                <w:sz w:val="20"/>
                <w:szCs w:val="20"/>
              </w:rPr>
            </w:pPr>
            <w:r w:rsidRPr="00653A97">
              <w:rPr>
                <w:rFonts w:ascii="Arial" w:eastAsia="Calibri" w:hAnsi="Arial" w:cs="Arial"/>
                <w:b w:val="0"/>
                <w:sz w:val="20"/>
                <w:szCs w:val="20"/>
              </w:rPr>
              <w:t>Расстройствавосприятий</w:t>
            </w:r>
          </w:p>
        </w:tc>
        <w:tc>
          <w:tcPr>
            <w:tcW w:w="3827" w:type="dxa"/>
            <w:tcBorders>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Восприятие</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расстройства</w:t>
            </w:r>
            <w:r w:rsidRPr="00653A97">
              <w:rPr>
                <w:rFonts w:ascii="Arial" w:hAnsi="Arial" w:cs="Arial"/>
                <w:sz w:val="20"/>
                <w:szCs w:val="20"/>
              </w:rPr>
              <w:t xml:space="preserve">. </w:t>
            </w:r>
            <w:r w:rsidRPr="00653A97">
              <w:rPr>
                <w:rFonts w:ascii="Arial" w:eastAsia="Calibri" w:hAnsi="Arial" w:cs="Arial"/>
                <w:sz w:val="20"/>
                <w:szCs w:val="20"/>
              </w:rPr>
              <w:t>Агнозии</w:t>
            </w:r>
            <w:r w:rsidRPr="00653A97">
              <w:rPr>
                <w:rFonts w:ascii="Arial" w:hAnsi="Arial" w:cs="Arial"/>
                <w:sz w:val="20"/>
                <w:szCs w:val="20"/>
              </w:rPr>
              <w:t xml:space="preserve">. </w:t>
            </w:r>
            <w:r w:rsidRPr="00653A97">
              <w:rPr>
                <w:rFonts w:ascii="Arial" w:eastAsia="Calibri" w:hAnsi="Arial" w:cs="Arial"/>
                <w:sz w:val="20"/>
                <w:szCs w:val="20"/>
              </w:rPr>
              <w:t>Видыиллюзийигаллюцинаций</w:t>
            </w:r>
            <w:r w:rsidRPr="00653A97">
              <w:rPr>
                <w:rFonts w:ascii="Arial" w:hAnsi="Arial" w:cs="Arial"/>
                <w:sz w:val="20"/>
                <w:szCs w:val="20"/>
              </w:rPr>
              <w:t xml:space="preserve"> (</w:t>
            </w:r>
            <w:r w:rsidRPr="00653A97">
              <w:rPr>
                <w:rFonts w:ascii="Arial" w:eastAsia="Calibri" w:hAnsi="Arial" w:cs="Arial"/>
                <w:sz w:val="20"/>
                <w:szCs w:val="20"/>
              </w:rPr>
              <w:t>классификация</w:t>
            </w:r>
            <w:r w:rsidRPr="00653A97">
              <w:rPr>
                <w:rFonts w:ascii="Arial" w:hAnsi="Arial" w:cs="Arial"/>
                <w:sz w:val="20"/>
                <w:szCs w:val="20"/>
              </w:rPr>
              <w:t xml:space="preserve">). </w:t>
            </w:r>
            <w:r w:rsidRPr="00653A97">
              <w:rPr>
                <w:rFonts w:ascii="Arial" w:eastAsia="Calibri" w:hAnsi="Arial" w:cs="Arial"/>
                <w:sz w:val="20"/>
                <w:szCs w:val="20"/>
              </w:rPr>
              <w:t>Психосенсорныерасстройства</w:t>
            </w:r>
            <w:r w:rsidRPr="00653A97">
              <w:rPr>
                <w:rFonts w:ascii="Arial" w:hAnsi="Arial" w:cs="Arial"/>
                <w:sz w:val="20"/>
                <w:szCs w:val="20"/>
              </w:rPr>
              <w:t xml:space="preserve"> (</w:t>
            </w:r>
            <w:r w:rsidRPr="00653A97">
              <w:rPr>
                <w:rFonts w:ascii="Arial" w:eastAsia="Calibri" w:hAnsi="Arial" w:cs="Arial"/>
                <w:sz w:val="20"/>
                <w:szCs w:val="20"/>
              </w:rPr>
              <w:t>дереализация</w:t>
            </w:r>
            <w:r w:rsidRPr="00653A97">
              <w:rPr>
                <w:rFonts w:ascii="Arial" w:hAnsi="Arial" w:cs="Arial"/>
                <w:sz w:val="20"/>
                <w:szCs w:val="20"/>
              </w:rPr>
              <w:t xml:space="preserve">, </w:t>
            </w:r>
            <w:r w:rsidRPr="00653A97">
              <w:rPr>
                <w:rFonts w:ascii="Arial" w:eastAsia="Calibri" w:hAnsi="Arial" w:cs="Arial"/>
                <w:sz w:val="20"/>
                <w:szCs w:val="20"/>
              </w:rPr>
              <w:t>деперсонализация</w:t>
            </w:r>
            <w:r w:rsidRPr="00653A97">
              <w:rPr>
                <w:rFonts w:ascii="Arial" w:hAnsi="Arial" w:cs="Arial"/>
                <w:sz w:val="20"/>
                <w:szCs w:val="20"/>
              </w:rPr>
              <w:t xml:space="preserve"> (</w:t>
            </w:r>
            <w:r w:rsidRPr="00653A97">
              <w:rPr>
                <w:rFonts w:ascii="Arial" w:eastAsia="Calibri" w:hAnsi="Arial" w:cs="Arial"/>
                <w:sz w:val="20"/>
                <w:szCs w:val="20"/>
              </w:rPr>
              <w:t>нарушениясхемытела</w:t>
            </w:r>
            <w:r w:rsidRPr="00653A97">
              <w:rPr>
                <w:rFonts w:ascii="Arial" w:hAnsi="Arial" w:cs="Arial"/>
                <w:sz w:val="20"/>
                <w:szCs w:val="20"/>
              </w:rPr>
              <w:t xml:space="preserve">)) </w:t>
            </w:r>
          </w:p>
        </w:tc>
        <w:tc>
          <w:tcPr>
            <w:tcW w:w="2414" w:type="dxa"/>
            <w:gridSpan w:val="2"/>
            <w:tcBorders>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1.6</w:t>
            </w:r>
          </w:p>
        </w:tc>
        <w:tc>
          <w:tcPr>
            <w:tcW w:w="2552" w:type="dxa"/>
          </w:tcPr>
          <w:p w:rsidR="00231509" w:rsidRPr="00653A97" w:rsidRDefault="00231509" w:rsidP="008057A9">
            <w:pPr>
              <w:pStyle w:val="4"/>
              <w:spacing w:before="0" w:after="0"/>
              <w:jc w:val="both"/>
              <w:rPr>
                <w:rFonts w:ascii="Arial" w:hAnsi="Arial" w:cs="Arial"/>
                <w:b w:val="0"/>
                <w:sz w:val="20"/>
                <w:szCs w:val="20"/>
              </w:rPr>
            </w:pPr>
            <w:r w:rsidRPr="00653A97">
              <w:rPr>
                <w:rFonts w:ascii="Arial" w:eastAsia="Calibri" w:hAnsi="Arial" w:cs="Arial"/>
                <w:b w:val="0"/>
                <w:sz w:val="20"/>
                <w:szCs w:val="20"/>
              </w:rPr>
              <w:t>Расстройствавнимания</w:t>
            </w:r>
          </w:p>
        </w:tc>
        <w:tc>
          <w:tcPr>
            <w:tcW w:w="3827" w:type="dxa"/>
            <w:tcBorders>
              <w:right w:val="single" w:sz="4" w:space="0" w:color="auto"/>
            </w:tcBorders>
          </w:tcPr>
          <w:p w:rsidR="00231509" w:rsidRPr="00653A97" w:rsidRDefault="00231509" w:rsidP="008057A9">
            <w:pPr>
              <w:tabs>
                <w:tab w:val="left" w:pos="252"/>
              </w:tabs>
              <w:snapToGrid w:val="0"/>
              <w:spacing w:after="0" w:line="240" w:lineRule="auto"/>
              <w:jc w:val="both"/>
              <w:rPr>
                <w:rFonts w:ascii="Arial" w:hAnsi="Arial" w:cs="Arial"/>
                <w:sz w:val="20"/>
                <w:szCs w:val="20"/>
              </w:rPr>
            </w:pPr>
            <w:r w:rsidRPr="00653A97">
              <w:rPr>
                <w:rFonts w:ascii="Arial" w:eastAsia="Calibri" w:hAnsi="Arial" w:cs="Arial"/>
                <w:sz w:val="20"/>
                <w:szCs w:val="20"/>
              </w:rPr>
              <w:t>ВниманиеиегоопределениеПатофизиологическиемеханизмырасстройстввнимания</w:t>
            </w:r>
            <w:r w:rsidRPr="00653A97">
              <w:rPr>
                <w:rFonts w:ascii="Arial" w:hAnsi="Arial" w:cs="Arial"/>
                <w:sz w:val="20"/>
                <w:szCs w:val="20"/>
              </w:rPr>
              <w:t xml:space="preserve">. </w:t>
            </w:r>
            <w:r w:rsidRPr="00653A97">
              <w:rPr>
                <w:rFonts w:ascii="Arial" w:eastAsia="Calibri" w:hAnsi="Arial" w:cs="Arial"/>
                <w:sz w:val="20"/>
                <w:szCs w:val="20"/>
              </w:rPr>
              <w:t>Основныерасстройствавнимания</w:t>
            </w:r>
            <w:r w:rsidRPr="00653A97">
              <w:rPr>
                <w:rFonts w:ascii="Arial" w:hAnsi="Arial" w:cs="Arial"/>
                <w:sz w:val="20"/>
                <w:szCs w:val="20"/>
              </w:rPr>
              <w:t>.</w:t>
            </w:r>
          </w:p>
        </w:tc>
        <w:tc>
          <w:tcPr>
            <w:tcW w:w="2414" w:type="dxa"/>
            <w:gridSpan w:val="2"/>
            <w:tcBorders>
              <w:left w:val="single" w:sz="4" w:space="0" w:color="auto"/>
            </w:tcBorders>
          </w:tcPr>
          <w:p w:rsidR="00231509" w:rsidRPr="00653A97" w:rsidRDefault="00231509" w:rsidP="008057A9">
            <w:pPr>
              <w:tabs>
                <w:tab w:val="left" w:pos="252"/>
              </w:tabs>
              <w:snapToGrid w:val="0"/>
              <w:spacing w:after="0" w:line="240" w:lineRule="auto"/>
              <w:jc w:val="both"/>
              <w:rPr>
                <w:rFonts w:ascii="Arial" w:hAnsi="Arial" w:cs="Arial"/>
                <w:sz w:val="20"/>
                <w:szCs w:val="20"/>
              </w:rPr>
            </w:pPr>
          </w:p>
        </w:tc>
      </w:tr>
      <w:tr w:rsidR="00231509" w:rsidRPr="00653A97" w:rsidTr="005D2CB6">
        <w:tc>
          <w:tcPr>
            <w:tcW w:w="747" w:type="dxa"/>
            <w:gridSpan w:val="2"/>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1.7</w:t>
            </w:r>
          </w:p>
        </w:tc>
        <w:tc>
          <w:tcPr>
            <w:tcW w:w="2552" w:type="dxa"/>
          </w:tcPr>
          <w:p w:rsidR="00231509" w:rsidRPr="00653A97" w:rsidRDefault="00231509" w:rsidP="008057A9">
            <w:pPr>
              <w:pStyle w:val="4"/>
              <w:spacing w:before="0" w:after="0"/>
              <w:jc w:val="both"/>
              <w:rPr>
                <w:rFonts w:ascii="Arial" w:hAnsi="Arial" w:cs="Arial"/>
                <w:b w:val="0"/>
                <w:sz w:val="20"/>
                <w:szCs w:val="20"/>
              </w:rPr>
            </w:pPr>
            <w:r w:rsidRPr="00653A97">
              <w:rPr>
                <w:rFonts w:ascii="Arial" w:eastAsia="Calibri" w:hAnsi="Arial" w:cs="Arial"/>
                <w:b w:val="0"/>
                <w:sz w:val="20"/>
                <w:szCs w:val="20"/>
              </w:rPr>
              <w:t>Расстройстваволи</w:t>
            </w:r>
          </w:p>
        </w:tc>
        <w:tc>
          <w:tcPr>
            <w:tcW w:w="3827" w:type="dxa"/>
            <w:tcBorders>
              <w:right w:val="single" w:sz="4" w:space="0" w:color="auto"/>
            </w:tcBorders>
          </w:tcPr>
          <w:p w:rsidR="00231509" w:rsidRPr="00653A97" w:rsidRDefault="00231509" w:rsidP="008057A9">
            <w:pPr>
              <w:spacing w:after="0" w:line="240" w:lineRule="auto"/>
              <w:jc w:val="both"/>
              <w:rPr>
                <w:rFonts w:ascii="Arial" w:hAnsi="Arial" w:cs="Arial"/>
                <w:sz w:val="20"/>
                <w:szCs w:val="20"/>
              </w:rPr>
            </w:pPr>
            <w:r w:rsidRPr="00653A97">
              <w:rPr>
                <w:rFonts w:ascii="Arial" w:eastAsia="Calibri" w:hAnsi="Arial" w:cs="Arial"/>
                <w:sz w:val="20"/>
                <w:szCs w:val="20"/>
              </w:rPr>
              <w:t>Понятияоволе</w:t>
            </w:r>
            <w:r w:rsidRPr="00653A97">
              <w:rPr>
                <w:rFonts w:ascii="Arial" w:hAnsi="Arial" w:cs="Arial"/>
                <w:sz w:val="20"/>
                <w:szCs w:val="20"/>
              </w:rPr>
              <w:t xml:space="preserve">, </w:t>
            </w:r>
            <w:r w:rsidRPr="00653A97">
              <w:rPr>
                <w:rFonts w:ascii="Arial" w:eastAsia="Calibri" w:hAnsi="Arial" w:cs="Arial"/>
                <w:sz w:val="20"/>
                <w:szCs w:val="20"/>
              </w:rPr>
              <w:t>этапыволевогопроцесса</w:t>
            </w:r>
            <w:r w:rsidRPr="00653A97">
              <w:rPr>
                <w:rFonts w:ascii="Arial" w:hAnsi="Arial" w:cs="Arial"/>
                <w:sz w:val="20"/>
                <w:szCs w:val="20"/>
              </w:rPr>
              <w:t xml:space="preserve">. </w:t>
            </w:r>
            <w:r w:rsidRPr="00653A97">
              <w:rPr>
                <w:rFonts w:ascii="Arial" w:eastAsia="Calibri" w:hAnsi="Arial" w:cs="Arial"/>
                <w:sz w:val="20"/>
                <w:szCs w:val="20"/>
              </w:rPr>
              <w:t>Нарушенияволиипсихомоторики</w:t>
            </w:r>
            <w:r w:rsidRPr="00653A97">
              <w:rPr>
                <w:rFonts w:ascii="Arial" w:hAnsi="Arial" w:cs="Arial"/>
                <w:sz w:val="20"/>
                <w:szCs w:val="20"/>
              </w:rPr>
              <w:t>:</w:t>
            </w:r>
            <w:r w:rsidRPr="00653A97">
              <w:rPr>
                <w:rFonts w:ascii="Arial" w:eastAsia="Calibri" w:hAnsi="Arial" w:cs="Arial"/>
                <w:sz w:val="20"/>
                <w:szCs w:val="20"/>
              </w:rPr>
              <w:t>кататоническийступоривозбуждение</w:t>
            </w:r>
            <w:r w:rsidRPr="00653A97">
              <w:rPr>
                <w:rFonts w:ascii="Arial" w:hAnsi="Arial" w:cs="Arial"/>
                <w:sz w:val="20"/>
                <w:szCs w:val="20"/>
              </w:rPr>
              <w:t xml:space="preserve">, </w:t>
            </w:r>
            <w:r w:rsidRPr="00653A97">
              <w:rPr>
                <w:rFonts w:ascii="Arial" w:eastAsia="Calibri" w:hAnsi="Arial" w:cs="Arial"/>
                <w:sz w:val="20"/>
                <w:szCs w:val="20"/>
              </w:rPr>
              <w:t>тики</w:t>
            </w:r>
            <w:r w:rsidRPr="00653A97">
              <w:rPr>
                <w:rFonts w:ascii="Arial" w:hAnsi="Arial" w:cs="Arial"/>
                <w:sz w:val="20"/>
                <w:szCs w:val="20"/>
              </w:rPr>
              <w:t xml:space="preserve">, </w:t>
            </w:r>
            <w:r w:rsidRPr="00653A97">
              <w:rPr>
                <w:rFonts w:ascii="Arial" w:eastAsia="Calibri" w:hAnsi="Arial" w:cs="Arial"/>
                <w:sz w:val="20"/>
                <w:szCs w:val="20"/>
              </w:rPr>
              <w:t>гиперкинезы</w:t>
            </w:r>
            <w:r w:rsidRPr="00653A97">
              <w:rPr>
                <w:rFonts w:ascii="Arial" w:hAnsi="Arial" w:cs="Arial"/>
                <w:sz w:val="20"/>
                <w:szCs w:val="20"/>
              </w:rPr>
              <w:t>.</w:t>
            </w:r>
          </w:p>
        </w:tc>
        <w:tc>
          <w:tcPr>
            <w:tcW w:w="2414" w:type="dxa"/>
            <w:gridSpan w:val="2"/>
            <w:tcBorders>
              <w:left w:val="single" w:sz="4" w:space="0" w:color="auto"/>
            </w:tcBorders>
          </w:tcPr>
          <w:p w:rsidR="00231509" w:rsidRPr="00653A97" w:rsidRDefault="00231509" w:rsidP="008057A9">
            <w:pPr>
              <w:spacing w:after="0" w:line="240" w:lineRule="auto"/>
              <w:jc w:val="both"/>
              <w:rPr>
                <w:rFonts w:ascii="Arial" w:hAnsi="Arial" w:cs="Arial"/>
                <w:sz w:val="20"/>
                <w:szCs w:val="20"/>
              </w:rPr>
            </w:pPr>
          </w:p>
        </w:tc>
      </w:tr>
      <w:tr w:rsidR="00231509" w:rsidRPr="00653A97" w:rsidTr="005D2CB6">
        <w:trPr>
          <w:trHeight w:val="966"/>
        </w:trPr>
        <w:tc>
          <w:tcPr>
            <w:tcW w:w="747" w:type="dxa"/>
            <w:gridSpan w:val="2"/>
            <w:tcBorders>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lastRenderedPageBreak/>
              <w:t>1.8</w:t>
            </w:r>
          </w:p>
        </w:tc>
        <w:tc>
          <w:tcPr>
            <w:tcW w:w="2552" w:type="dxa"/>
            <w:tcBorders>
              <w:bottom w:val="single" w:sz="4" w:space="0" w:color="auto"/>
            </w:tcBorders>
          </w:tcPr>
          <w:p w:rsidR="00231509" w:rsidRPr="00653A97" w:rsidRDefault="00231509" w:rsidP="008057A9">
            <w:pPr>
              <w:pStyle w:val="4"/>
              <w:spacing w:before="0" w:after="0"/>
              <w:jc w:val="both"/>
              <w:rPr>
                <w:rFonts w:ascii="Arial" w:hAnsi="Arial" w:cs="Arial"/>
                <w:b w:val="0"/>
                <w:sz w:val="20"/>
                <w:szCs w:val="20"/>
              </w:rPr>
            </w:pPr>
            <w:r w:rsidRPr="00653A97">
              <w:rPr>
                <w:rFonts w:ascii="Arial" w:eastAsia="Calibri" w:hAnsi="Arial" w:cs="Arial"/>
                <w:b w:val="0"/>
                <w:sz w:val="20"/>
                <w:szCs w:val="20"/>
              </w:rPr>
              <w:t>Эмоциональныерасстройства</w:t>
            </w:r>
          </w:p>
        </w:tc>
        <w:tc>
          <w:tcPr>
            <w:tcW w:w="3827" w:type="dxa"/>
            <w:tcBorders>
              <w:bottom w:val="single" w:sz="4" w:space="0" w:color="auto"/>
              <w:right w:val="single" w:sz="4" w:space="0" w:color="auto"/>
            </w:tcBorders>
            <w:vAlign w:val="center"/>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Эмоции</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аффект</w:t>
            </w:r>
            <w:r w:rsidRPr="00653A97">
              <w:rPr>
                <w:rFonts w:ascii="Arial" w:hAnsi="Arial" w:cs="Arial"/>
                <w:sz w:val="20"/>
                <w:szCs w:val="20"/>
              </w:rPr>
              <w:t xml:space="preserve"> (</w:t>
            </w:r>
            <w:r w:rsidRPr="00653A97">
              <w:rPr>
                <w:rFonts w:ascii="Arial" w:eastAsia="Calibri" w:hAnsi="Arial" w:cs="Arial"/>
                <w:sz w:val="20"/>
                <w:szCs w:val="20"/>
              </w:rPr>
              <w:t>физиологический</w:t>
            </w:r>
            <w:r w:rsidRPr="00653A97">
              <w:rPr>
                <w:rFonts w:ascii="Arial" w:hAnsi="Arial" w:cs="Arial"/>
                <w:sz w:val="20"/>
                <w:szCs w:val="20"/>
              </w:rPr>
              <w:t xml:space="preserve">, </w:t>
            </w:r>
            <w:r w:rsidRPr="00653A97">
              <w:rPr>
                <w:rFonts w:ascii="Arial" w:eastAsia="Calibri" w:hAnsi="Arial" w:cs="Arial"/>
                <w:sz w:val="20"/>
                <w:szCs w:val="20"/>
              </w:rPr>
              <w:t>патологический</w:t>
            </w:r>
            <w:r w:rsidRPr="00653A97">
              <w:rPr>
                <w:rFonts w:ascii="Arial" w:hAnsi="Arial" w:cs="Arial"/>
                <w:sz w:val="20"/>
                <w:szCs w:val="20"/>
              </w:rPr>
              <w:t xml:space="preserve">), </w:t>
            </w:r>
            <w:r w:rsidRPr="00653A97">
              <w:rPr>
                <w:rFonts w:ascii="Arial" w:eastAsia="Calibri" w:hAnsi="Arial" w:cs="Arial"/>
                <w:sz w:val="20"/>
                <w:szCs w:val="20"/>
              </w:rPr>
              <w:t>настроение</w:t>
            </w:r>
            <w:r w:rsidRPr="00653A97">
              <w:rPr>
                <w:rFonts w:ascii="Arial" w:hAnsi="Arial" w:cs="Arial"/>
                <w:sz w:val="20"/>
                <w:szCs w:val="20"/>
              </w:rPr>
              <w:t xml:space="preserve">. </w:t>
            </w:r>
            <w:r w:rsidRPr="00653A97">
              <w:rPr>
                <w:rFonts w:ascii="Arial" w:eastAsia="Calibri" w:hAnsi="Arial" w:cs="Arial"/>
                <w:sz w:val="20"/>
                <w:szCs w:val="20"/>
              </w:rPr>
              <w:t>Филогенезчувств</w:t>
            </w:r>
            <w:r w:rsidRPr="00653A97">
              <w:rPr>
                <w:rFonts w:ascii="Arial" w:hAnsi="Arial" w:cs="Arial"/>
                <w:sz w:val="20"/>
                <w:szCs w:val="20"/>
              </w:rPr>
              <w:t xml:space="preserve"> (</w:t>
            </w:r>
            <w:r w:rsidRPr="00653A97">
              <w:rPr>
                <w:rFonts w:ascii="Arial" w:eastAsia="Calibri" w:hAnsi="Arial" w:cs="Arial"/>
                <w:sz w:val="20"/>
                <w:szCs w:val="20"/>
              </w:rPr>
              <w:t>поРибо</w:t>
            </w:r>
            <w:r w:rsidRPr="00653A97">
              <w:rPr>
                <w:rFonts w:ascii="Arial" w:hAnsi="Arial" w:cs="Arial"/>
                <w:sz w:val="20"/>
                <w:szCs w:val="20"/>
              </w:rPr>
              <w:t xml:space="preserve">). </w:t>
            </w:r>
            <w:r w:rsidRPr="00653A97">
              <w:rPr>
                <w:rFonts w:ascii="Arial" w:eastAsia="Calibri" w:hAnsi="Arial" w:cs="Arial"/>
                <w:sz w:val="20"/>
                <w:szCs w:val="20"/>
              </w:rPr>
              <w:t>Онтогенезэмоций</w:t>
            </w:r>
            <w:r w:rsidRPr="00653A97">
              <w:rPr>
                <w:rFonts w:ascii="Arial" w:hAnsi="Arial" w:cs="Arial"/>
                <w:sz w:val="20"/>
                <w:szCs w:val="20"/>
              </w:rPr>
              <w:t xml:space="preserve">. </w:t>
            </w:r>
            <w:r w:rsidRPr="00653A97">
              <w:rPr>
                <w:rFonts w:ascii="Arial" w:eastAsia="Calibri" w:hAnsi="Arial" w:cs="Arial"/>
                <w:sz w:val="20"/>
                <w:szCs w:val="20"/>
              </w:rPr>
              <w:t>Симптомыэмоциональныхнарушений</w:t>
            </w:r>
            <w:r w:rsidRPr="00653A97">
              <w:rPr>
                <w:rFonts w:ascii="Arial" w:hAnsi="Arial" w:cs="Arial"/>
                <w:sz w:val="20"/>
                <w:szCs w:val="20"/>
              </w:rPr>
              <w:t xml:space="preserve">: </w:t>
            </w:r>
            <w:r w:rsidRPr="00653A97">
              <w:rPr>
                <w:rFonts w:ascii="Arial" w:eastAsia="Calibri" w:hAnsi="Arial" w:cs="Arial"/>
                <w:sz w:val="20"/>
                <w:szCs w:val="20"/>
              </w:rPr>
              <w:t>нарушенияэмоциональногореагирования</w:t>
            </w:r>
            <w:r w:rsidRPr="00653A97">
              <w:rPr>
                <w:rFonts w:ascii="Arial" w:hAnsi="Arial" w:cs="Arial"/>
                <w:sz w:val="20"/>
                <w:szCs w:val="20"/>
              </w:rPr>
              <w:t xml:space="preserve">, </w:t>
            </w:r>
            <w:r w:rsidRPr="00653A97">
              <w:rPr>
                <w:rFonts w:ascii="Arial" w:eastAsia="Calibri" w:hAnsi="Arial" w:cs="Arial"/>
                <w:sz w:val="20"/>
                <w:szCs w:val="20"/>
              </w:rPr>
              <w:t>симптомырасстройствнастроения</w:t>
            </w:r>
            <w:r w:rsidRPr="00653A97">
              <w:rPr>
                <w:rFonts w:ascii="Arial" w:hAnsi="Arial" w:cs="Arial"/>
                <w:sz w:val="20"/>
                <w:szCs w:val="20"/>
              </w:rPr>
              <w:t xml:space="preserve">. </w:t>
            </w:r>
            <w:r w:rsidRPr="00653A97">
              <w:rPr>
                <w:rFonts w:ascii="Arial" w:eastAsia="Calibri" w:hAnsi="Arial" w:cs="Arial"/>
                <w:sz w:val="20"/>
                <w:szCs w:val="20"/>
              </w:rPr>
              <w:t>Синдромыэмоциональныхрасстройств</w:t>
            </w:r>
          </w:p>
        </w:tc>
        <w:tc>
          <w:tcPr>
            <w:tcW w:w="2414" w:type="dxa"/>
            <w:gridSpan w:val="2"/>
            <w:tcBorders>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881"/>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1.9</w:t>
            </w:r>
          </w:p>
        </w:tc>
        <w:tc>
          <w:tcPr>
            <w:tcW w:w="2552" w:type="dxa"/>
            <w:tcBorders>
              <w:top w:val="single" w:sz="4" w:space="0" w:color="auto"/>
              <w:bottom w:val="single" w:sz="4" w:space="0" w:color="auto"/>
            </w:tcBorders>
          </w:tcPr>
          <w:p w:rsidR="00231509" w:rsidRPr="00653A97" w:rsidRDefault="00231509" w:rsidP="00231509">
            <w:pPr>
              <w:pStyle w:val="4"/>
              <w:jc w:val="both"/>
              <w:rPr>
                <w:rFonts w:ascii="Arial" w:hAnsi="Arial" w:cs="Arial"/>
                <w:b w:val="0"/>
                <w:sz w:val="20"/>
                <w:szCs w:val="20"/>
              </w:rPr>
            </w:pPr>
            <w:r w:rsidRPr="00653A97">
              <w:rPr>
                <w:rFonts w:ascii="Arial" w:eastAsia="Calibri" w:hAnsi="Arial" w:cs="Arial"/>
                <w:b w:val="0"/>
                <w:sz w:val="20"/>
                <w:szCs w:val="20"/>
              </w:rPr>
              <w:t>Расстройствамышления</w:t>
            </w:r>
          </w:p>
        </w:tc>
        <w:tc>
          <w:tcPr>
            <w:tcW w:w="3827" w:type="dxa"/>
            <w:tcBorders>
              <w:top w:val="single" w:sz="4" w:space="0" w:color="auto"/>
              <w:bottom w:val="single" w:sz="4" w:space="0" w:color="auto"/>
              <w:right w:val="single" w:sz="4" w:space="0" w:color="auto"/>
            </w:tcBorders>
            <w:vAlign w:val="center"/>
          </w:tcPr>
          <w:p w:rsidR="00231509" w:rsidRPr="00653A97" w:rsidRDefault="00231509" w:rsidP="008057A9">
            <w:pPr>
              <w:snapToGrid w:val="0"/>
              <w:jc w:val="both"/>
              <w:rPr>
                <w:rFonts w:ascii="Arial" w:hAnsi="Arial" w:cs="Arial"/>
                <w:sz w:val="20"/>
                <w:szCs w:val="20"/>
              </w:rPr>
            </w:pPr>
            <w:r w:rsidRPr="00653A97">
              <w:rPr>
                <w:rFonts w:ascii="Arial" w:eastAsia="Calibri" w:hAnsi="Arial" w:cs="Arial"/>
                <w:sz w:val="20"/>
                <w:szCs w:val="20"/>
              </w:rPr>
              <w:t>Мышление</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мыслительныеоперации</w:t>
            </w:r>
            <w:r w:rsidRPr="00653A97">
              <w:rPr>
                <w:rFonts w:ascii="Arial" w:hAnsi="Arial" w:cs="Arial"/>
                <w:sz w:val="20"/>
                <w:szCs w:val="20"/>
              </w:rPr>
              <w:t xml:space="preserve">. </w:t>
            </w:r>
            <w:r w:rsidRPr="00653A97">
              <w:rPr>
                <w:rFonts w:ascii="Arial" w:eastAsia="Calibri" w:hAnsi="Arial" w:cs="Arial"/>
                <w:sz w:val="20"/>
                <w:szCs w:val="20"/>
              </w:rPr>
              <w:t>Расстройствамышленияпотемпу</w:t>
            </w:r>
            <w:r w:rsidRPr="00653A97">
              <w:rPr>
                <w:rFonts w:ascii="Arial" w:hAnsi="Arial" w:cs="Arial"/>
                <w:sz w:val="20"/>
                <w:szCs w:val="20"/>
              </w:rPr>
              <w:t xml:space="preserve">, </w:t>
            </w:r>
            <w:r w:rsidRPr="00653A97">
              <w:rPr>
                <w:rFonts w:ascii="Arial" w:eastAsia="Calibri" w:hAnsi="Arial" w:cs="Arial"/>
                <w:sz w:val="20"/>
                <w:szCs w:val="20"/>
              </w:rPr>
              <w:t>стройностиицеленаправленности</w:t>
            </w:r>
            <w:r w:rsidRPr="00653A97">
              <w:rPr>
                <w:rFonts w:ascii="Arial" w:hAnsi="Arial" w:cs="Arial"/>
                <w:sz w:val="20"/>
                <w:szCs w:val="20"/>
              </w:rPr>
              <w:t xml:space="preserve">, </w:t>
            </w:r>
            <w:r w:rsidRPr="00653A97">
              <w:rPr>
                <w:rFonts w:ascii="Arial" w:eastAsia="Calibri" w:hAnsi="Arial" w:cs="Arial"/>
                <w:sz w:val="20"/>
                <w:szCs w:val="20"/>
              </w:rPr>
              <w:t>содержанию</w:t>
            </w:r>
            <w:r w:rsidRPr="00653A97">
              <w:rPr>
                <w:rFonts w:ascii="Arial" w:hAnsi="Arial" w:cs="Arial"/>
                <w:sz w:val="20"/>
                <w:szCs w:val="20"/>
              </w:rPr>
              <w:t xml:space="preserve">. </w:t>
            </w:r>
            <w:r w:rsidRPr="00653A97">
              <w:rPr>
                <w:rFonts w:ascii="Arial" w:eastAsia="Calibri" w:hAnsi="Arial" w:cs="Arial"/>
                <w:sz w:val="20"/>
                <w:szCs w:val="20"/>
              </w:rPr>
              <w:t>Основныебредовыесиндромы</w:t>
            </w:r>
            <w:r w:rsidRPr="00653A97">
              <w:rPr>
                <w:rFonts w:ascii="Arial" w:hAnsi="Arial" w:cs="Arial"/>
                <w:sz w:val="20"/>
                <w:szCs w:val="20"/>
              </w:rPr>
              <w:t xml:space="preserve"> (</w:t>
            </w:r>
            <w:r w:rsidRPr="00653A97">
              <w:rPr>
                <w:rFonts w:ascii="Arial" w:eastAsia="Calibri" w:hAnsi="Arial" w:cs="Arial"/>
                <w:sz w:val="20"/>
                <w:szCs w:val="20"/>
              </w:rPr>
              <w:t>паранойяльный</w:t>
            </w:r>
            <w:r w:rsidRPr="00653A97">
              <w:rPr>
                <w:rFonts w:ascii="Arial" w:hAnsi="Arial" w:cs="Arial"/>
                <w:sz w:val="20"/>
                <w:szCs w:val="20"/>
              </w:rPr>
              <w:t xml:space="preserve">, </w:t>
            </w:r>
            <w:r w:rsidRPr="00653A97">
              <w:rPr>
                <w:rFonts w:ascii="Arial" w:eastAsia="Calibri" w:hAnsi="Arial" w:cs="Arial"/>
                <w:sz w:val="20"/>
                <w:szCs w:val="20"/>
              </w:rPr>
              <w:t>острыйпараноид</w:t>
            </w:r>
            <w:r w:rsidRPr="00653A97">
              <w:rPr>
                <w:rFonts w:ascii="Arial" w:hAnsi="Arial" w:cs="Arial"/>
                <w:sz w:val="20"/>
                <w:szCs w:val="20"/>
              </w:rPr>
              <w:t xml:space="preserve">, </w:t>
            </w:r>
            <w:r w:rsidRPr="00653A97">
              <w:rPr>
                <w:rFonts w:ascii="Arial" w:eastAsia="Calibri" w:hAnsi="Arial" w:cs="Arial"/>
                <w:sz w:val="20"/>
                <w:szCs w:val="20"/>
              </w:rPr>
              <w:t>синдромКандинского</w:t>
            </w:r>
            <w:r w:rsidRPr="00653A97">
              <w:rPr>
                <w:rFonts w:ascii="Arial" w:hAnsi="Arial" w:cs="Arial"/>
                <w:sz w:val="20"/>
                <w:szCs w:val="20"/>
              </w:rPr>
              <w:t>-</w:t>
            </w:r>
            <w:r w:rsidRPr="00653A97">
              <w:rPr>
                <w:rFonts w:ascii="Arial" w:eastAsia="Calibri" w:hAnsi="Arial" w:cs="Arial"/>
                <w:sz w:val="20"/>
                <w:szCs w:val="20"/>
              </w:rPr>
              <w:t>Клерамбо</w:t>
            </w:r>
            <w:r w:rsidRPr="00653A97">
              <w:rPr>
                <w:rFonts w:ascii="Arial" w:hAnsi="Arial" w:cs="Arial"/>
                <w:sz w:val="20"/>
                <w:szCs w:val="20"/>
              </w:rPr>
              <w:t xml:space="preserve">, </w:t>
            </w:r>
            <w:r w:rsidRPr="00653A97">
              <w:rPr>
                <w:rFonts w:ascii="Arial" w:eastAsia="Calibri" w:hAnsi="Arial" w:cs="Arial"/>
                <w:sz w:val="20"/>
                <w:szCs w:val="20"/>
              </w:rPr>
              <w:t>парафренныйсиндром</w:t>
            </w:r>
            <w:r w:rsidRPr="00653A97">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608"/>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1.10</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Навязчивыесостояния</w:t>
            </w:r>
          </w:p>
        </w:tc>
        <w:tc>
          <w:tcPr>
            <w:tcW w:w="3827" w:type="dxa"/>
            <w:tcBorders>
              <w:top w:val="single" w:sz="4" w:space="0" w:color="auto"/>
              <w:bottom w:val="single" w:sz="4" w:space="0" w:color="auto"/>
              <w:right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eastAsia="Calibri" w:hAnsi="Arial" w:cs="Arial"/>
                <w:sz w:val="20"/>
                <w:szCs w:val="20"/>
              </w:rPr>
              <w:t>Навязчивыесостояния</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основныехарактеристики</w:t>
            </w:r>
            <w:r w:rsidRPr="00653A97">
              <w:rPr>
                <w:rFonts w:ascii="Arial" w:hAnsi="Arial" w:cs="Arial"/>
                <w:sz w:val="20"/>
                <w:szCs w:val="20"/>
              </w:rPr>
              <w:t xml:space="preserve">, </w:t>
            </w:r>
            <w:r w:rsidRPr="00653A97">
              <w:rPr>
                <w:rFonts w:ascii="Arial" w:eastAsia="Calibri" w:hAnsi="Arial" w:cs="Arial"/>
                <w:sz w:val="20"/>
                <w:szCs w:val="20"/>
              </w:rPr>
              <w:t>клиническиепроявления</w:t>
            </w:r>
            <w:r w:rsidRPr="00653A97">
              <w:rPr>
                <w:rFonts w:ascii="Arial" w:hAnsi="Arial" w:cs="Arial"/>
                <w:sz w:val="20"/>
                <w:szCs w:val="20"/>
              </w:rPr>
              <w:t xml:space="preserve"> (</w:t>
            </w:r>
            <w:r w:rsidRPr="00653A97">
              <w:rPr>
                <w:rFonts w:ascii="Arial" w:eastAsia="Calibri" w:hAnsi="Arial" w:cs="Arial"/>
                <w:sz w:val="20"/>
                <w:szCs w:val="20"/>
              </w:rPr>
              <w:t>мысли</w:t>
            </w:r>
            <w:r w:rsidRPr="00653A97">
              <w:rPr>
                <w:rFonts w:ascii="Arial" w:hAnsi="Arial" w:cs="Arial"/>
                <w:sz w:val="20"/>
                <w:szCs w:val="20"/>
              </w:rPr>
              <w:t xml:space="preserve">, </w:t>
            </w:r>
            <w:r w:rsidRPr="00653A97">
              <w:rPr>
                <w:rFonts w:ascii="Arial" w:eastAsia="Calibri" w:hAnsi="Arial" w:cs="Arial"/>
                <w:sz w:val="20"/>
                <w:szCs w:val="20"/>
              </w:rPr>
              <w:t>сомнения</w:t>
            </w:r>
            <w:r w:rsidRPr="00653A97">
              <w:rPr>
                <w:rFonts w:ascii="Arial" w:hAnsi="Arial" w:cs="Arial"/>
                <w:sz w:val="20"/>
                <w:szCs w:val="20"/>
              </w:rPr>
              <w:t xml:space="preserve">, </w:t>
            </w:r>
            <w:r w:rsidRPr="00653A97">
              <w:rPr>
                <w:rFonts w:ascii="Arial" w:eastAsia="Calibri" w:hAnsi="Arial" w:cs="Arial"/>
                <w:sz w:val="20"/>
                <w:szCs w:val="20"/>
              </w:rPr>
              <w:t>воспоминания</w:t>
            </w:r>
            <w:r w:rsidRPr="00653A97">
              <w:rPr>
                <w:rFonts w:ascii="Arial" w:hAnsi="Arial" w:cs="Arial"/>
                <w:sz w:val="20"/>
                <w:szCs w:val="20"/>
              </w:rPr>
              <w:t xml:space="preserve">, </w:t>
            </w:r>
            <w:r w:rsidRPr="00653A97">
              <w:rPr>
                <w:rFonts w:ascii="Arial" w:eastAsia="Calibri" w:hAnsi="Arial" w:cs="Arial"/>
                <w:sz w:val="20"/>
                <w:szCs w:val="20"/>
              </w:rPr>
              <w:t>влечения</w:t>
            </w:r>
            <w:r w:rsidRPr="00653A97">
              <w:rPr>
                <w:rFonts w:ascii="Arial" w:hAnsi="Arial" w:cs="Arial"/>
                <w:sz w:val="20"/>
                <w:szCs w:val="20"/>
              </w:rPr>
              <w:t xml:space="preserve">, </w:t>
            </w:r>
            <w:r w:rsidRPr="00653A97">
              <w:rPr>
                <w:rFonts w:ascii="Arial" w:eastAsia="Calibri" w:hAnsi="Arial" w:cs="Arial"/>
                <w:sz w:val="20"/>
                <w:szCs w:val="20"/>
              </w:rPr>
              <w:t>действия</w:t>
            </w:r>
            <w:r w:rsidRPr="00653A97">
              <w:rPr>
                <w:rFonts w:ascii="Arial" w:hAnsi="Arial" w:cs="Arial"/>
                <w:sz w:val="20"/>
                <w:szCs w:val="20"/>
              </w:rPr>
              <w:t>).</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581"/>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1.11</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Шизофрения</w:t>
            </w:r>
          </w:p>
        </w:tc>
        <w:tc>
          <w:tcPr>
            <w:tcW w:w="3827" w:type="dxa"/>
            <w:tcBorders>
              <w:top w:val="single" w:sz="4" w:space="0" w:color="auto"/>
              <w:bottom w:val="single" w:sz="4" w:space="0" w:color="auto"/>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Шизофрения</w:t>
            </w:r>
            <w:r w:rsidRPr="00653A97">
              <w:rPr>
                <w:rFonts w:ascii="Arial" w:hAnsi="Arial" w:cs="Arial"/>
                <w:sz w:val="20"/>
                <w:szCs w:val="20"/>
              </w:rPr>
              <w:t xml:space="preserve">. </w:t>
            </w:r>
            <w:r w:rsidRPr="00653A97">
              <w:rPr>
                <w:rFonts w:ascii="Arial" w:eastAsia="Calibri" w:hAnsi="Arial" w:cs="Arial"/>
                <w:sz w:val="20"/>
                <w:szCs w:val="20"/>
              </w:rPr>
              <w:t>Шизотипическоерасстройство</w:t>
            </w:r>
            <w:r w:rsidRPr="00653A97">
              <w:rPr>
                <w:rFonts w:ascii="Arial" w:hAnsi="Arial" w:cs="Arial"/>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725"/>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1.12</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Эпилепсия</w:t>
            </w:r>
          </w:p>
        </w:tc>
        <w:tc>
          <w:tcPr>
            <w:tcW w:w="3827" w:type="dxa"/>
            <w:tcBorders>
              <w:top w:val="single" w:sz="4" w:space="0" w:color="auto"/>
              <w:bottom w:val="single" w:sz="4" w:space="0" w:color="auto"/>
              <w:right w:val="single" w:sz="4" w:space="0" w:color="auto"/>
            </w:tcBorders>
          </w:tcPr>
          <w:p w:rsidR="00231509" w:rsidRPr="00653A97" w:rsidRDefault="00231509" w:rsidP="00231509">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Эпилепсия</w:t>
            </w:r>
            <w:r w:rsidRPr="00653A97">
              <w:rPr>
                <w:rFonts w:ascii="Arial" w:hAnsi="Arial" w:cs="Arial"/>
                <w:sz w:val="20"/>
                <w:szCs w:val="20"/>
              </w:rPr>
              <w:t xml:space="preserve">. </w:t>
            </w:r>
            <w:r w:rsidRPr="00653A97">
              <w:rPr>
                <w:rFonts w:ascii="Arial" w:eastAsia="Calibri" w:hAnsi="Arial" w:cs="Arial"/>
                <w:sz w:val="20"/>
                <w:szCs w:val="20"/>
              </w:rPr>
              <w:t>Большойималыйсудорожныйприпадок</w:t>
            </w:r>
            <w:r w:rsidRPr="00653A97">
              <w:rPr>
                <w:rFonts w:ascii="Arial" w:hAnsi="Arial" w:cs="Arial"/>
                <w:sz w:val="20"/>
                <w:szCs w:val="20"/>
              </w:rPr>
              <w:t xml:space="preserve">. </w:t>
            </w:r>
            <w:r w:rsidRPr="00653A97">
              <w:rPr>
                <w:rFonts w:ascii="Arial" w:eastAsia="Calibri" w:hAnsi="Arial" w:cs="Arial"/>
                <w:sz w:val="20"/>
                <w:szCs w:val="20"/>
              </w:rPr>
              <w:t>Эпилептическийстатус</w:t>
            </w:r>
            <w:r w:rsidRPr="00653A97">
              <w:rPr>
                <w:rFonts w:ascii="Arial" w:hAnsi="Arial" w:cs="Arial"/>
                <w:sz w:val="20"/>
                <w:szCs w:val="20"/>
              </w:rPr>
              <w:t xml:space="preserve">. </w:t>
            </w:r>
            <w:r w:rsidRPr="00653A97">
              <w:rPr>
                <w:rFonts w:ascii="Arial" w:eastAsia="Calibri" w:hAnsi="Arial" w:cs="Arial"/>
                <w:sz w:val="20"/>
                <w:szCs w:val="20"/>
              </w:rPr>
              <w:t>Особенностимышленияиречивпослеприпадочномпериоде</w:t>
            </w:r>
            <w:r w:rsidRPr="00653A97">
              <w:rPr>
                <w:rFonts w:ascii="Arial" w:hAnsi="Arial" w:cs="Arial"/>
                <w:sz w:val="20"/>
                <w:szCs w:val="20"/>
              </w:rPr>
              <w:t xml:space="preserve">. </w:t>
            </w:r>
          </w:p>
          <w:p w:rsidR="00231509" w:rsidRPr="00653A97" w:rsidRDefault="00231509" w:rsidP="008057A9">
            <w:pPr>
              <w:snapToGrid w:val="0"/>
              <w:jc w:val="both"/>
              <w:rPr>
                <w:rFonts w:ascii="Arial" w:hAnsi="Arial" w:cs="Arial"/>
                <w:sz w:val="20"/>
                <w:szCs w:val="20"/>
              </w:rPr>
            </w:pP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868"/>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1.13</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РАС</w:t>
            </w:r>
          </w:p>
        </w:tc>
        <w:tc>
          <w:tcPr>
            <w:tcW w:w="3827" w:type="dxa"/>
            <w:tcBorders>
              <w:top w:val="single" w:sz="4" w:space="0" w:color="auto"/>
              <w:bottom w:val="single" w:sz="4" w:space="0" w:color="auto"/>
              <w:right w:val="single" w:sz="4" w:space="0" w:color="auto"/>
            </w:tcBorders>
          </w:tcPr>
          <w:p w:rsidR="00D00F4C" w:rsidRPr="00653A97" w:rsidRDefault="00231509" w:rsidP="008057A9">
            <w:pPr>
              <w:snapToGrid w:val="0"/>
              <w:jc w:val="both"/>
              <w:rPr>
                <w:rFonts w:ascii="Arial" w:eastAsia="Calibri" w:hAnsi="Arial" w:cs="Arial"/>
                <w:sz w:val="20"/>
                <w:szCs w:val="20"/>
              </w:rPr>
            </w:pPr>
            <w:r w:rsidRPr="00653A97">
              <w:rPr>
                <w:rFonts w:ascii="Arial" w:eastAsia="Calibri" w:hAnsi="Arial" w:cs="Arial"/>
                <w:sz w:val="20"/>
                <w:szCs w:val="20"/>
              </w:rPr>
              <w:t>РАС</w:t>
            </w:r>
            <w:r w:rsidRPr="00653A97">
              <w:rPr>
                <w:rFonts w:ascii="Arial" w:hAnsi="Arial" w:cs="Arial"/>
                <w:sz w:val="20"/>
                <w:szCs w:val="20"/>
              </w:rPr>
              <w:t xml:space="preserve">, </w:t>
            </w:r>
            <w:r w:rsidRPr="00653A97">
              <w:rPr>
                <w:rFonts w:ascii="Arial" w:eastAsia="Calibri" w:hAnsi="Arial" w:cs="Arial"/>
                <w:sz w:val="20"/>
                <w:szCs w:val="20"/>
              </w:rPr>
              <w:t>синдромАспергера</w:t>
            </w:r>
            <w:r w:rsidR="00D00F4C" w:rsidRPr="00653A97">
              <w:rPr>
                <w:rFonts w:ascii="Arial" w:eastAsia="Calibri" w:hAnsi="Arial" w:cs="Arial"/>
                <w:sz w:val="20"/>
                <w:szCs w:val="20"/>
              </w:rPr>
              <w:t>.</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429"/>
        </w:trPr>
        <w:tc>
          <w:tcPr>
            <w:tcW w:w="747" w:type="dxa"/>
            <w:gridSpan w:val="2"/>
            <w:tcBorders>
              <w:top w:val="single" w:sz="4" w:space="0" w:color="auto"/>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1.14</w:t>
            </w:r>
          </w:p>
        </w:tc>
        <w:tc>
          <w:tcPr>
            <w:tcW w:w="2552" w:type="dxa"/>
            <w:tcBorders>
              <w:top w:val="single" w:sz="4" w:space="0" w:color="auto"/>
              <w:bottom w:val="single" w:sz="4" w:space="0" w:color="auto"/>
            </w:tcBorders>
          </w:tcPr>
          <w:p w:rsidR="00231509" w:rsidRPr="00653A97" w:rsidRDefault="00231509" w:rsidP="008057A9">
            <w:pPr>
              <w:pStyle w:val="4"/>
              <w:jc w:val="both"/>
              <w:rPr>
                <w:rFonts w:ascii="Arial" w:hAnsi="Arial" w:cs="Arial"/>
                <w:b w:val="0"/>
                <w:sz w:val="20"/>
                <w:szCs w:val="20"/>
              </w:rPr>
            </w:pPr>
            <w:r w:rsidRPr="00653A97">
              <w:rPr>
                <w:rFonts w:ascii="Arial" w:eastAsia="Calibri" w:hAnsi="Arial" w:cs="Arial"/>
                <w:b w:val="0"/>
                <w:sz w:val="20"/>
                <w:szCs w:val="20"/>
              </w:rPr>
              <w:t>Психогенныерасстройства</w:t>
            </w:r>
          </w:p>
        </w:tc>
        <w:tc>
          <w:tcPr>
            <w:tcW w:w="3827" w:type="dxa"/>
            <w:tcBorders>
              <w:top w:val="single" w:sz="4" w:space="0" w:color="auto"/>
              <w:bottom w:val="single" w:sz="4" w:space="0" w:color="auto"/>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Особенностипсихогенныхрасстройствудетей</w:t>
            </w:r>
            <w:r w:rsidRPr="00653A97">
              <w:rPr>
                <w:rFonts w:ascii="Arial" w:hAnsi="Arial" w:cs="Arial"/>
                <w:sz w:val="20"/>
                <w:szCs w:val="20"/>
              </w:rPr>
              <w:t xml:space="preserve">. </w:t>
            </w:r>
            <w:r w:rsidRPr="00653A97">
              <w:rPr>
                <w:rFonts w:ascii="Arial" w:eastAsia="Calibri" w:hAnsi="Arial" w:cs="Arial"/>
                <w:sz w:val="20"/>
                <w:szCs w:val="20"/>
              </w:rPr>
              <w:t>Острыепсихогенныереакцииудетейиподростков</w:t>
            </w:r>
            <w:r w:rsidRPr="00653A97">
              <w:rPr>
                <w:rFonts w:ascii="Arial" w:hAnsi="Arial" w:cs="Arial"/>
                <w:sz w:val="20"/>
                <w:szCs w:val="20"/>
              </w:rPr>
              <w:t xml:space="preserve">. </w:t>
            </w:r>
            <w:r w:rsidRPr="00653A97">
              <w:rPr>
                <w:rFonts w:ascii="Arial" w:eastAsia="Calibri" w:hAnsi="Arial" w:cs="Arial"/>
                <w:sz w:val="20"/>
                <w:szCs w:val="20"/>
              </w:rPr>
              <w:t>Реактивнаядепрессиявдетскомвозрасте</w:t>
            </w:r>
            <w:r w:rsidRPr="00653A97">
              <w:rPr>
                <w:rFonts w:ascii="Arial" w:hAnsi="Arial" w:cs="Arial"/>
                <w:sz w:val="20"/>
                <w:szCs w:val="20"/>
              </w:rPr>
              <w:t xml:space="preserve">. </w:t>
            </w:r>
          </w:p>
        </w:tc>
        <w:tc>
          <w:tcPr>
            <w:tcW w:w="2414" w:type="dxa"/>
            <w:gridSpan w:val="2"/>
            <w:tcBorders>
              <w:top w:val="single" w:sz="4" w:space="0" w:color="auto"/>
              <w:left w:val="single" w:sz="4" w:space="0" w:color="auto"/>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rPr>
          <w:trHeight w:val="698"/>
        </w:trPr>
        <w:tc>
          <w:tcPr>
            <w:tcW w:w="747" w:type="dxa"/>
            <w:gridSpan w:val="2"/>
            <w:tcBorders>
              <w:top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1.15</w:t>
            </w:r>
          </w:p>
        </w:tc>
        <w:tc>
          <w:tcPr>
            <w:tcW w:w="2552" w:type="dxa"/>
            <w:tcBorders>
              <w:top w:val="single" w:sz="4" w:space="0" w:color="auto"/>
            </w:tcBorders>
          </w:tcPr>
          <w:p w:rsidR="00231509" w:rsidRPr="00653A97" w:rsidRDefault="00231509" w:rsidP="008057A9">
            <w:pPr>
              <w:pStyle w:val="4"/>
              <w:jc w:val="both"/>
              <w:rPr>
                <w:rFonts w:ascii="Arial" w:eastAsia="Calibri" w:hAnsi="Arial" w:cs="Arial"/>
                <w:b w:val="0"/>
                <w:sz w:val="20"/>
                <w:szCs w:val="20"/>
              </w:rPr>
            </w:pPr>
            <w:r w:rsidRPr="00653A97">
              <w:rPr>
                <w:rFonts w:ascii="Arial" w:eastAsia="Calibri" w:hAnsi="Arial" w:cs="Arial"/>
                <w:b w:val="0"/>
                <w:sz w:val="20"/>
                <w:szCs w:val="20"/>
              </w:rPr>
              <w:t>Неврозы</w:t>
            </w:r>
          </w:p>
        </w:tc>
        <w:tc>
          <w:tcPr>
            <w:tcW w:w="3827" w:type="dxa"/>
            <w:tcBorders>
              <w:top w:val="single" w:sz="4" w:space="0" w:color="auto"/>
              <w:right w:val="single" w:sz="4" w:space="0" w:color="auto"/>
            </w:tcBorders>
          </w:tcPr>
          <w:p w:rsidR="00231509" w:rsidRPr="00653A97" w:rsidRDefault="00231509"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Невротические</w:t>
            </w:r>
            <w:r w:rsidRPr="00653A97">
              <w:rPr>
                <w:rFonts w:ascii="Arial" w:hAnsi="Arial" w:cs="Arial"/>
                <w:sz w:val="20"/>
                <w:szCs w:val="20"/>
              </w:rPr>
              <w:t xml:space="preserve">, </w:t>
            </w:r>
            <w:r w:rsidRPr="00653A97">
              <w:rPr>
                <w:rFonts w:ascii="Arial" w:eastAsia="Calibri" w:hAnsi="Arial" w:cs="Arial"/>
                <w:sz w:val="20"/>
                <w:szCs w:val="20"/>
              </w:rPr>
              <w:t>связанныесострессом</w:t>
            </w:r>
            <w:r w:rsidRPr="00653A97">
              <w:rPr>
                <w:rFonts w:ascii="Arial" w:hAnsi="Arial" w:cs="Arial"/>
                <w:sz w:val="20"/>
                <w:szCs w:val="20"/>
              </w:rPr>
              <w:t xml:space="preserve">, </w:t>
            </w:r>
            <w:r w:rsidRPr="00653A97">
              <w:rPr>
                <w:rFonts w:ascii="Arial" w:eastAsia="Calibri" w:hAnsi="Arial" w:cs="Arial"/>
                <w:sz w:val="20"/>
                <w:szCs w:val="20"/>
              </w:rPr>
              <w:t>исоматоформныерасстройства</w:t>
            </w:r>
            <w:r w:rsidRPr="00653A97">
              <w:rPr>
                <w:rFonts w:ascii="Arial" w:hAnsi="Arial" w:cs="Arial"/>
                <w:sz w:val="20"/>
                <w:szCs w:val="20"/>
              </w:rPr>
              <w:t xml:space="preserve">. </w:t>
            </w:r>
            <w:r w:rsidRPr="00653A97">
              <w:rPr>
                <w:rFonts w:ascii="Arial" w:eastAsia="Calibri" w:hAnsi="Arial" w:cs="Arial"/>
                <w:sz w:val="20"/>
                <w:szCs w:val="20"/>
              </w:rPr>
              <w:t>Этиология</w:t>
            </w:r>
            <w:r w:rsidRPr="00653A97">
              <w:rPr>
                <w:rFonts w:ascii="Arial" w:hAnsi="Arial" w:cs="Arial"/>
                <w:sz w:val="20"/>
                <w:szCs w:val="20"/>
              </w:rPr>
              <w:t xml:space="preserve">, </w:t>
            </w:r>
            <w:r w:rsidRPr="00653A97">
              <w:rPr>
                <w:rFonts w:ascii="Arial" w:eastAsia="Calibri" w:hAnsi="Arial" w:cs="Arial"/>
                <w:sz w:val="20"/>
                <w:szCs w:val="20"/>
              </w:rPr>
              <w:t>патогенез</w:t>
            </w:r>
            <w:r w:rsidRPr="00653A97">
              <w:rPr>
                <w:rFonts w:ascii="Arial" w:hAnsi="Arial" w:cs="Arial"/>
                <w:sz w:val="20"/>
                <w:szCs w:val="20"/>
              </w:rPr>
              <w:t xml:space="preserve">, </w:t>
            </w:r>
            <w:r w:rsidRPr="00653A97">
              <w:rPr>
                <w:rFonts w:ascii="Arial" w:eastAsia="Calibri" w:hAnsi="Arial" w:cs="Arial"/>
                <w:sz w:val="20"/>
                <w:szCs w:val="20"/>
              </w:rPr>
              <w:t>классификацияиклиническиепроявленияневротическихисоматоформныхрасстройств</w:t>
            </w:r>
            <w:r w:rsidRPr="00653A97">
              <w:rPr>
                <w:rFonts w:ascii="Arial" w:hAnsi="Arial" w:cs="Arial"/>
                <w:sz w:val="20"/>
                <w:szCs w:val="20"/>
              </w:rPr>
              <w:t xml:space="preserve">. </w:t>
            </w:r>
          </w:p>
        </w:tc>
        <w:tc>
          <w:tcPr>
            <w:tcW w:w="2414" w:type="dxa"/>
            <w:gridSpan w:val="2"/>
            <w:tcBorders>
              <w:top w:val="single" w:sz="4" w:space="0" w:color="auto"/>
              <w:left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40" w:type="dxa"/>
            <w:gridSpan w:val="6"/>
            <w:tcBorders>
              <w:top w:val="single" w:sz="4" w:space="0" w:color="000000"/>
              <w:left w:val="single" w:sz="4" w:space="0" w:color="000000"/>
              <w:bottom w:val="single" w:sz="4" w:space="0" w:color="000000"/>
              <w:right w:val="single" w:sz="4" w:space="0" w:color="000000"/>
            </w:tcBorders>
          </w:tcPr>
          <w:p w:rsidR="00231509" w:rsidRPr="00653A97" w:rsidRDefault="00231509" w:rsidP="008057A9">
            <w:pPr>
              <w:snapToGrid w:val="0"/>
              <w:spacing w:after="0" w:line="240" w:lineRule="auto"/>
              <w:jc w:val="center"/>
              <w:rPr>
                <w:rFonts w:ascii="Arial" w:eastAsia="Calibri" w:hAnsi="Arial" w:cs="Arial"/>
                <w:sz w:val="20"/>
                <w:szCs w:val="20"/>
              </w:rPr>
            </w:pPr>
            <w:r w:rsidRPr="00653A97">
              <w:rPr>
                <w:rFonts w:ascii="Arial" w:hAnsi="Arial" w:cs="Arial"/>
                <w:sz w:val="20"/>
                <w:szCs w:val="20"/>
              </w:rPr>
              <w:t xml:space="preserve">2. </w:t>
            </w:r>
            <w:r w:rsidRPr="00653A97">
              <w:rPr>
                <w:rFonts w:ascii="Arial" w:eastAsia="Calibri" w:hAnsi="Arial" w:cs="Arial"/>
                <w:sz w:val="20"/>
                <w:szCs w:val="20"/>
              </w:rPr>
              <w:t>Практическиезанятия</w:t>
            </w: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2.1</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Бредовыесиндромыудетей</w:t>
            </w:r>
          </w:p>
        </w:tc>
        <w:tc>
          <w:tcPr>
            <w:tcW w:w="3938" w:type="dxa"/>
            <w:gridSpan w:val="2"/>
            <w:tcBorders>
              <w:top w:val="single" w:sz="4" w:space="0" w:color="auto"/>
              <w:left w:val="single" w:sz="4" w:space="0" w:color="000000"/>
              <w:bottom w:val="single" w:sz="4" w:space="0" w:color="000000"/>
              <w:right w:val="single" w:sz="4" w:space="0" w:color="auto"/>
            </w:tcBorders>
            <w:vAlign w:val="center"/>
          </w:tcPr>
          <w:p w:rsidR="00D57492" w:rsidRPr="00653A97" w:rsidRDefault="00D57492" w:rsidP="00D57492">
            <w:pPr>
              <w:snapToGrid w:val="0"/>
              <w:spacing w:after="0" w:line="240" w:lineRule="auto"/>
              <w:jc w:val="both"/>
              <w:rPr>
                <w:rFonts w:ascii="Arial" w:hAnsi="Arial" w:cs="Arial"/>
                <w:sz w:val="20"/>
                <w:szCs w:val="20"/>
              </w:rPr>
            </w:pPr>
            <w:r w:rsidRPr="00653A97">
              <w:rPr>
                <w:rFonts w:ascii="Arial" w:eastAsia="Calibri" w:hAnsi="Arial" w:cs="Arial"/>
                <w:sz w:val="20"/>
                <w:szCs w:val="20"/>
              </w:rPr>
              <w:t>Синдромпатологическогофантазирования</w:t>
            </w:r>
            <w:r w:rsidRPr="00653A97">
              <w:rPr>
                <w:rFonts w:ascii="Arial" w:hAnsi="Arial" w:cs="Arial"/>
                <w:sz w:val="20"/>
                <w:szCs w:val="20"/>
              </w:rPr>
              <w:t xml:space="preserve">, </w:t>
            </w:r>
            <w:r w:rsidRPr="00653A97">
              <w:rPr>
                <w:rFonts w:ascii="Arial" w:eastAsia="Calibri" w:hAnsi="Arial" w:cs="Arial"/>
                <w:sz w:val="20"/>
                <w:szCs w:val="20"/>
              </w:rPr>
              <w:t>синдромметафизическойинтоксикации</w:t>
            </w:r>
            <w:r w:rsidRPr="00653A97">
              <w:rPr>
                <w:rFonts w:ascii="Arial" w:hAnsi="Arial" w:cs="Arial"/>
                <w:sz w:val="20"/>
                <w:szCs w:val="20"/>
              </w:rPr>
              <w:t xml:space="preserve">, </w:t>
            </w:r>
            <w:r w:rsidRPr="00653A97">
              <w:rPr>
                <w:rFonts w:ascii="Arial" w:eastAsia="Calibri" w:hAnsi="Arial" w:cs="Arial"/>
                <w:sz w:val="20"/>
                <w:szCs w:val="20"/>
              </w:rPr>
              <w:t>синдромдисморфомании</w:t>
            </w:r>
            <w:r w:rsidRPr="00653A97">
              <w:rPr>
                <w:rFonts w:ascii="Arial" w:hAnsi="Arial" w:cs="Arial"/>
                <w:sz w:val="20"/>
                <w:szCs w:val="20"/>
              </w:rPr>
              <w:t xml:space="preserve">. </w:t>
            </w:r>
          </w:p>
          <w:p w:rsidR="00231509" w:rsidRPr="00653A97" w:rsidRDefault="00231509" w:rsidP="00D57492">
            <w:pPr>
              <w:snapToGrid w:val="0"/>
              <w:spacing w:after="0" w:line="240" w:lineRule="auto"/>
              <w:jc w:val="both"/>
              <w:rPr>
                <w:rFonts w:ascii="Arial" w:hAnsi="Arial" w:cs="Arial"/>
                <w:sz w:val="20"/>
                <w:szCs w:val="20"/>
              </w:rPr>
            </w:pPr>
          </w:p>
        </w:tc>
        <w:tc>
          <w:tcPr>
            <w:tcW w:w="2303" w:type="dxa"/>
            <w:tcBorders>
              <w:top w:val="single" w:sz="4" w:space="0" w:color="auto"/>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lastRenderedPageBreak/>
              <w:t>2.2</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Навязчивыесостоянияудетей</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Фобии</w:t>
            </w:r>
            <w:r w:rsidRPr="00653A97">
              <w:rPr>
                <w:rFonts w:ascii="Arial" w:hAnsi="Arial" w:cs="Arial"/>
                <w:sz w:val="20"/>
                <w:szCs w:val="20"/>
              </w:rPr>
              <w:t xml:space="preserve">, </w:t>
            </w:r>
            <w:r w:rsidRPr="00653A97">
              <w:rPr>
                <w:rFonts w:ascii="Arial" w:eastAsia="Calibri" w:hAnsi="Arial" w:cs="Arial"/>
                <w:sz w:val="20"/>
                <w:szCs w:val="20"/>
              </w:rPr>
              <w:t>навязчивыедействия</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2.3</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Нарушениепамятииинтеллекта</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Основныесиндромынарушенияпамятииинтеллекта</w:t>
            </w:r>
            <w:r w:rsidRPr="00653A97">
              <w:rPr>
                <w:rFonts w:ascii="Arial" w:hAnsi="Arial" w:cs="Arial"/>
                <w:sz w:val="20"/>
                <w:szCs w:val="20"/>
              </w:rPr>
              <w:t xml:space="preserve">: </w:t>
            </w:r>
            <w:r w:rsidRPr="00653A97">
              <w:rPr>
                <w:rFonts w:ascii="Arial" w:eastAsia="Calibri" w:hAnsi="Arial" w:cs="Arial"/>
                <w:sz w:val="20"/>
                <w:szCs w:val="20"/>
              </w:rPr>
              <w:t>синдромКорсакова</w:t>
            </w:r>
            <w:r w:rsidRPr="00653A97">
              <w:rPr>
                <w:rFonts w:ascii="Arial" w:hAnsi="Arial" w:cs="Arial"/>
                <w:sz w:val="20"/>
                <w:szCs w:val="20"/>
              </w:rPr>
              <w:t xml:space="preserve">, </w:t>
            </w:r>
            <w:r w:rsidRPr="00653A97">
              <w:rPr>
                <w:rFonts w:ascii="Arial" w:eastAsia="Calibri" w:hAnsi="Arial" w:cs="Arial"/>
                <w:sz w:val="20"/>
                <w:szCs w:val="20"/>
              </w:rPr>
              <w:t>психоорганическийсиндром</w:t>
            </w:r>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2.4</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Сознание</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pacing w:after="0" w:line="240" w:lineRule="auto"/>
              <w:jc w:val="both"/>
              <w:rPr>
                <w:rFonts w:ascii="Arial" w:hAnsi="Arial" w:cs="Arial"/>
                <w:sz w:val="20"/>
                <w:szCs w:val="20"/>
              </w:rPr>
            </w:pPr>
            <w:r w:rsidRPr="00653A97">
              <w:rPr>
                <w:rFonts w:ascii="Arial" w:eastAsia="Calibri" w:hAnsi="Arial" w:cs="Arial"/>
                <w:sz w:val="20"/>
                <w:szCs w:val="20"/>
              </w:rPr>
              <w:t>Сознание</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этапыформированиясознания</w:t>
            </w:r>
            <w:r w:rsidRPr="00653A97">
              <w:rPr>
                <w:rFonts w:ascii="Arial" w:hAnsi="Arial" w:cs="Arial"/>
                <w:sz w:val="20"/>
                <w:szCs w:val="20"/>
              </w:rPr>
              <w:t xml:space="preserve"> (</w:t>
            </w:r>
            <w:r w:rsidRPr="00653A97">
              <w:rPr>
                <w:rFonts w:ascii="Arial" w:eastAsia="Calibri" w:hAnsi="Arial" w:cs="Arial"/>
                <w:sz w:val="20"/>
                <w:szCs w:val="20"/>
              </w:rPr>
              <w:t>поГ</w:t>
            </w:r>
            <w:r w:rsidRPr="00653A97">
              <w:rPr>
                <w:rFonts w:ascii="Arial" w:hAnsi="Arial" w:cs="Arial"/>
                <w:sz w:val="20"/>
                <w:szCs w:val="20"/>
              </w:rPr>
              <w:t>.</w:t>
            </w:r>
            <w:r w:rsidRPr="00653A97">
              <w:rPr>
                <w:rFonts w:ascii="Arial" w:eastAsia="Calibri" w:hAnsi="Arial" w:cs="Arial"/>
                <w:sz w:val="20"/>
                <w:szCs w:val="20"/>
              </w:rPr>
              <w:t>К</w:t>
            </w:r>
            <w:r w:rsidRPr="00653A97">
              <w:rPr>
                <w:rFonts w:ascii="Arial" w:hAnsi="Arial" w:cs="Arial"/>
                <w:sz w:val="20"/>
                <w:szCs w:val="20"/>
              </w:rPr>
              <w:t xml:space="preserve">. </w:t>
            </w:r>
            <w:r w:rsidRPr="00653A97">
              <w:rPr>
                <w:rFonts w:ascii="Arial" w:eastAsia="Calibri" w:hAnsi="Arial" w:cs="Arial"/>
                <w:sz w:val="20"/>
                <w:szCs w:val="20"/>
              </w:rPr>
              <w:t>Ушакову</w:t>
            </w:r>
            <w:r w:rsidRPr="00653A97">
              <w:rPr>
                <w:rFonts w:ascii="Arial" w:hAnsi="Arial" w:cs="Arial"/>
                <w:sz w:val="20"/>
                <w:szCs w:val="20"/>
              </w:rPr>
              <w:t xml:space="preserve">). </w:t>
            </w:r>
            <w:r w:rsidRPr="00653A97">
              <w:rPr>
                <w:rFonts w:ascii="Arial" w:eastAsia="Calibri" w:hAnsi="Arial" w:cs="Arial"/>
                <w:sz w:val="20"/>
                <w:szCs w:val="20"/>
              </w:rPr>
              <w:t>Критериинарушенногосознания</w:t>
            </w:r>
            <w:r w:rsidRPr="00653A97">
              <w:rPr>
                <w:rFonts w:ascii="Arial" w:hAnsi="Arial" w:cs="Arial"/>
                <w:sz w:val="20"/>
                <w:szCs w:val="20"/>
              </w:rPr>
              <w:t xml:space="preserve">. </w:t>
            </w:r>
            <w:r w:rsidRPr="00653A97">
              <w:rPr>
                <w:rFonts w:ascii="Arial" w:eastAsia="Calibri" w:hAnsi="Arial" w:cs="Arial"/>
                <w:sz w:val="20"/>
                <w:szCs w:val="20"/>
              </w:rPr>
              <w:t>Синдромывыключениясознания</w:t>
            </w:r>
            <w:r w:rsidRPr="00653A97">
              <w:rPr>
                <w:rFonts w:ascii="Arial" w:hAnsi="Arial" w:cs="Arial"/>
                <w:sz w:val="20"/>
                <w:szCs w:val="20"/>
              </w:rPr>
              <w:t xml:space="preserve">. </w:t>
            </w:r>
            <w:r w:rsidRPr="00653A97">
              <w:rPr>
                <w:rFonts w:ascii="Arial" w:eastAsia="Calibri" w:hAnsi="Arial" w:cs="Arial"/>
                <w:sz w:val="20"/>
                <w:szCs w:val="20"/>
              </w:rPr>
              <w:t>Симптомыпомрачениясознания</w:t>
            </w:r>
            <w:r w:rsidRPr="00653A97">
              <w:rPr>
                <w:rFonts w:ascii="Arial" w:hAnsi="Arial" w:cs="Arial"/>
                <w:sz w:val="20"/>
                <w:szCs w:val="20"/>
              </w:rPr>
              <w:t xml:space="preserve">. : </w:t>
            </w:r>
            <w:r w:rsidRPr="00653A97">
              <w:rPr>
                <w:rFonts w:ascii="Arial" w:eastAsia="Calibri" w:hAnsi="Arial" w:cs="Arial"/>
                <w:sz w:val="20"/>
                <w:szCs w:val="20"/>
              </w:rPr>
              <w:t>делирий</w:t>
            </w:r>
            <w:r w:rsidRPr="00653A97">
              <w:rPr>
                <w:rFonts w:ascii="Arial" w:hAnsi="Arial" w:cs="Arial"/>
                <w:sz w:val="20"/>
                <w:szCs w:val="20"/>
              </w:rPr>
              <w:t xml:space="preserve">, </w:t>
            </w:r>
            <w:r w:rsidRPr="00653A97">
              <w:rPr>
                <w:rFonts w:ascii="Arial" w:eastAsia="Calibri" w:hAnsi="Arial" w:cs="Arial"/>
                <w:sz w:val="20"/>
                <w:szCs w:val="20"/>
              </w:rPr>
              <w:t>онейроид</w:t>
            </w:r>
            <w:r w:rsidRPr="00653A97">
              <w:rPr>
                <w:rFonts w:ascii="Arial" w:hAnsi="Arial" w:cs="Arial"/>
                <w:sz w:val="20"/>
                <w:szCs w:val="20"/>
              </w:rPr>
              <w:t xml:space="preserve">, </w:t>
            </w:r>
            <w:r w:rsidRPr="00653A97">
              <w:rPr>
                <w:rFonts w:ascii="Arial" w:eastAsia="Calibri" w:hAnsi="Arial" w:cs="Arial"/>
                <w:sz w:val="20"/>
                <w:szCs w:val="20"/>
              </w:rPr>
              <w:t>аменция</w:t>
            </w:r>
            <w:r w:rsidR="00D00F4C" w:rsidRPr="00653A97">
              <w:rPr>
                <w:rFonts w:ascii="Arial" w:hAnsi="Arial" w:cs="Arial"/>
                <w:sz w:val="20"/>
                <w:szCs w:val="20"/>
              </w:rPr>
              <w:t xml:space="preserve">, </w:t>
            </w:r>
            <w:r w:rsidRPr="00653A97">
              <w:rPr>
                <w:rFonts w:ascii="Arial" w:eastAsia="Calibri" w:hAnsi="Arial" w:cs="Arial"/>
                <w:sz w:val="20"/>
                <w:szCs w:val="20"/>
              </w:rPr>
              <w:t>сумеречноепомрачениесознания</w:t>
            </w:r>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2.5</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МДП</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Биполярноерасстройство</w:t>
            </w:r>
            <w:r w:rsidRPr="00653A97">
              <w:rPr>
                <w:rFonts w:ascii="Arial" w:hAnsi="Arial" w:cs="Arial"/>
                <w:sz w:val="20"/>
                <w:szCs w:val="20"/>
              </w:rPr>
              <w:t xml:space="preserve">. </w:t>
            </w:r>
            <w:r w:rsidRPr="00653A97">
              <w:rPr>
                <w:rFonts w:ascii="Arial" w:eastAsia="Calibri" w:hAnsi="Arial" w:cs="Arial"/>
                <w:sz w:val="20"/>
                <w:szCs w:val="20"/>
              </w:rPr>
              <w:t>Циклотимия</w:t>
            </w:r>
            <w:r w:rsidR="00D00F4C" w:rsidRPr="00653A97">
              <w:rPr>
                <w:rFonts w:ascii="Arial" w:hAnsi="Arial" w:cs="Arial"/>
                <w:sz w:val="20"/>
                <w:szCs w:val="20"/>
              </w:rPr>
              <w:t xml:space="preserve">. </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pPr>
              <w:spacing w:after="0" w:line="240" w:lineRule="auto"/>
              <w:rPr>
                <w:rFonts w:ascii="Arial" w:hAnsi="Arial" w:cs="Arial"/>
                <w:sz w:val="20"/>
                <w:szCs w:val="20"/>
              </w:rPr>
            </w:pPr>
          </w:p>
          <w:p w:rsidR="00231509" w:rsidRPr="00653A97" w:rsidRDefault="00231509" w:rsidP="008E3F5D">
            <w:pPr>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2.6</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Расстройстваличности</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hd w:val="clear" w:color="auto" w:fill="FFFFFF"/>
              <w:autoSpaceDE w:val="0"/>
              <w:autoSpaceDN w:val="0"/>
              <w:adjustRightInd w:val="0"/>
              <w:spacing w:after="0" w:line="240" w:lineRule="auto"/>
              <w:jc w:val="both"/>
              <w:rPr>
                <w:rFonts w:ascii="Arial" w:hAnsi="Arial" w:cs="Arial"/>
                <w:sz w:val="20"/>
                <w:szCs w:val="20"/>
              </w:rPr>
            </w:pPr>
            <w:r w:rsidRPr="00653A97">
              <w:rPr>
                <w:rFonts w:ascii="Arial" w:eastAsia="Calibri" w:hAnsi="Arial" w:cs="Arial"/>
                <w:sz w:val="20"/>
                <w:szCs w:val="20"/>
              </w:rPr>
              <w:t>Расстройстваличности</w:t>
            </w:r>
            <w:r w:rsidRPr="00653A97">
              <w:rPr>
                <w:rFonts w:ascii="Arial" w:hAnsi="Arial" w:cs="Arial"/>
                <w:sz w:val="20"/>
                <w:szCs w:val="20"/>
              </w:rPr>
              <w:t xml:space="preserve">: </w:t>
            </w:r>
            <w:r w:rsidRPr="00653A97">
              <w:rPr>
                <w:rFonts w:ascii="Arial" w:eastAsia="Calibri" w:hAnsi="Arial" w:cs="Arial"/>
                <w:sz w:val="20"/>
                <w:szCs w:val="20"/>
              </w:rPr>
              <w:t>определение</w:t>
            </w:r>
            <w:r w:rsidRPr="00653A97">
              <w:rPr>
                <w:rFonts w:ascii="Arial" w:hAnsi="Arial" w:cs="Arial"/>
                <w:sz w:val="20"/>
                <w:szCs w:val="20"/>
              </w:rPr>
              <w:t xml:space="preserve">, </w:t>
            </w:r>
            <w:r w:rsidRPr="00653A97">
              <w:rPr>
                <w:rFonts w:ascii="Arial" w:eastAsia="Calibri" w:hAnsi="Arial" w:cs="Arial"/>
                <w:sz w:val="20"/>
                <w:szCs w:val="20"/>
              </w:rPr>
              <w:t>критерии</w:t>
            </w:r>
            <w:r w:rsidRPr="00653A97">
              <w:rPr>
                <w:rFonts w:ascii="Arial" w:hAnsi="Arial" w:cs="Arial"/>
                <w:sz w:val="20"/>
                <w:szCs w:val="20"/>
              </w:rPr>
              <w:t xml:space="preserve">, </w:t>
            </w:r>
            <w:r w:rsidRPr="00653A97">
              <w:rPr>
                <w:rFonts w:ascii="Arial" w:eastAsia="Calibri" w:hAnsi="Arial" w:cs="Arial"/>
                <w:sz w:val="20"/>
                <w:szCs w:val="20"/>
              </w:rPr>
              <w:t>классификацияиклиническиепроявления</w:t>
            </w:r>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hd w:val="clear" w:color="auto" w:fill="FFFFFF"/>
              <w:autoSpaceDE w:val="0"/>
              <w:autoSpaceDN w:val="0"/>
              <w:adjustRightIn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2.7</w:t>
            </w:r>
          </w:p>
        </w:tc>
        <w:tc>
          <w:tcPr>
            <w:tcW w:w="2552" w:type="dxa"/>
            <w:tcBorders>
              <w:top w:val="single" w:sz="4" w:space="0" w:color="000000"/>
              <w:left w:val="single" w:sz="4" w:space="0" w:color="000000"/>
              <w:bottom w:val="single" w:sz="4" w:space="0" w:color="000000"/>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Патохарактерологи</w:t>
            </w:r>
            <w:r w:rsidR="005D2CB6" w:rsidRPr="00653A97">
              <w:rPr>
                <w:rFonts w:ascii="Arial" w:eastAsia="Calibri" w:hAnsi="Arial" w:cs="Arial"/>
                <w:sz w:val="20"/>
                <w:szCs w:val="20"/>
              </w:rPr>
              <w:t>че-</w:t>
            </w:r>
            <w:r w:rsidRPr="00653A97">
              <w:rPr>
                <w:rFonts w:ascii="Arial" w:eastAsia="Calibri" w:hAnsi="Arial" w:cs="Arial"/>
                <w:sz w:val="20"/>
                <w:szCs w:val="20"/>
              </w:rPr>
              <w:t>коеразвитие</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Патохарактерологическоеразвитие</w:t>
            </w:r>
            <w:r w:rsidRPr="00653A97">
              <w:rPr>
                <w:rFonts w:ascii="Arial" w:hAnsi="Arial" w:cs="Arial"/>
                <w:sz w:val="20"/>
                <w:szCs w:val="20"/>
              </w:rPr>
              <w:t xml:space="preserve">: </w:t>
            </w:r>
            <w:r w:rsidRPr="00653A97">
              <w:rPr>
                <w:rFonts w:ascii="Arial" w:eastAsia="Calibri" w:hAnsi="Arial" w:cs="Arial"/>
                <w:sz w:val="20"/>
                <w:szCs w:val="20"/>
              </w:rPr>
              <w:t>определения</w:t>
            </w:r>
            <w:r w:rsidRPr="00653A97">
              <w:rPr>
                <w:rFonts w:ascii="Arial" w:hAnsi="Arial" w:cs="Arial"/>
                <w:sz w:val="20"/>
                <w:szCs w:val="20"/>
              </w:rPr>
              <w:t xml:space="preserve">, </w:t>
            </w:r>
            <w:r w:rsidRPr="00653A97">
              <w:rPr>
                <w:rFonts w:ascii="Arial" w:eastAsia="Calibri" w:hAnsi="Arial" w:cs="Arial"/>
                <w:sz w:val="20"/>
                <w:szCs w:val="20"/>
              </w:rPr>
              <w:t>классификация</w:t>
            </w:r>
            <w:r w:rsidRPr="00653A97">
              <w:rPr>
                <w:rFonts w:ascii="Arial" w:hAnsi="Arial" w:cs="Arial"/>
                <w:sz w:val="20"/>
                <w:szCs w:val="20"/>
              </w:rPr>
              <w:t xml:space="preserve">, </w:t>
            </w:r>
            <w:r w:rsidRPr="00653A97">
              <w:rPr>
                <w:rFonts w:ascii="Arial" w:eastAsia="Calibri" w:hAnsi="Arial" w:cs="Arial"/>
                <w:sz w:val="20"/>
                <w:szCs w:val="20"/>
              </w:rPr>
              <w:t>причиныформирования</w:t>
            </w:r>
            <w:r w:rsidRPr="00653A97">
              <w:rPr>
                <w:rFonts w:ascii="Arial" w:hAnsi="Arial" w:cs="Arial"/>
                <w:sz w:val="20"/>
                <w:szCs w:val="20"/>
              </w:rPr>
              <w:t>.</w:t>
            </w: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47" w:type="dxa"/>
            <w:gridSpan w:val="2"/>
            <w:tcBorders>
              <w:top w:val="single" w:sz="4" w:space="0" w:color="000000"/>
              <w:left w:val="single" w:sz="4" w:space="0" w:color="000000"/>
              <w:bottom w:val="single" w:sz="4" w:space="0" w:color="000000"/>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2.8</w:t>
            </w:r>
          </w:p>
        </w:tc>
        <w:tc>
          <w:tcPr>
            <w:tcW w:w="2552" w:type="dxa"/>
            <w:tcBorders>
              <w:top w:val="single" w:sz="4" w:space="0" w:color="000000"/>
              <w:left w:val="single" w:sz="4" w:space="0" w:color="000000"/>
              <w:bottom w:val="single" w:sz="4" w:space="0" w:color="000000"/>
            </w:tcBorders>
          </w:tcPr>
          <w:p w:rsidR="00231509" w:rsidRPr="00653A97" w:rsidRDefault="00D00F4C" w:rsidP="008057A9">
            <w:pPr>
              <w:keepNext/>
              <w:keepLines/>
              <w:spacing w:after="0" w:line="240" w:lineRule="auto"/>
              <w:rPr>
                <w:rFonts w:ascii="Arial" w:hAnsi="Arial" w:cs="Arial"/>
                <w:sz w:val="20"/>
                <w:szCs w:val="20"/>
              </w:rPr>
            </w:pPr>
            <w:r w:rsidRPr="00653A97">
              <w:rPr>
                <w:rFonts w:ascii="Arial" w:hAnsi="Arial" w:cs="Arial"/>
                <w:sz w:val="20"/>
                <w:szCs w:val="20"/>
              </w:rPr>
              <w:t>ЧМТ</w:t>
            </w:r>
          </w:p>
        </w:tc>
        <w:tc>
          <w:tcPr>
            <w:tcW w:w="3938" w:type="dxa"/>
            <w:gridSpan w:val="2"/>
            <w:tcBorders>
              <w:top w:val="single" w:sz="4" w:space="0" w:color="000000"/>
              <w:left w:val="single" w:sz="4" w:space="0" w:color="000000"/>
              <w:bottom w:val="single" w:sz="4" w:space="0" w:color="000000"/>
              <w:right w:val="single" w:sz="4" w:space="0" w:color="auto"/>
            </w:tcBorders>
            <w:vAlign w:val="center"/>
          </w:tcPr>
          <w:p w:rsidR="00231509" w:rsidRPr="00653A97" w:rsidRDefault="00D57492" w:rsidP="008057A9">
            <w:pPr>
              <w:snapToGrid w:val="0"/>
              <w:spacing w:after="0" w:line="240" w:lineRule="auto"/>
              <w:jc w:val="both"/>
              <w:rPr>
                <w:rFonts w:ascii="Arial" w:hAnsi="Arial" w:cs="Arial"/>
                <w:sz w:val="20"/>
                <w:szCs w:val="20"/>
              </w:rPr>
            </w:pPr>
            <w:r w:rsidRPr="00653A97">
              <w:rPr>
                <w:rFonts w:ascii="Arial" w:eastAsia="Calibri" w:hAnsi="Arial" w:cs="Arial"/>
                <w:sz w:val="20"/>
                <w:szCs w:val="20"/>
              </w:rPr>
              <w:t>Психическиерасстройствапричерепно</w:t>
            </w:r>
            <w:r w:rsidRPr="00653A97">
              <w:rPr>
                <w:rFonts w:ascii="Arial" w:hAnsi="Arial" w:cs="Arial"/>
                <w:sz w:val="20"/>
                <w:szCs w:val="20"/>
              </w:rPr>
              <w:t>-</w:t>
            </w:r>
            <w:r w:rsidRPr="00653A97">
              <w:rPr>
                <w:rFonts w:ascii="Arial" w:eastAsia="Calibri" w:hAnsi="Arial" w:cs="Arial"/>
                <w:sz w:val="20"/>
                <w:szCs w:val="20"/>
              </w:rPr>
              <w:t>мозговыхтравмах</w:t>
            </w:r>
            <w:r w:rsidRPr="00653A97">
              <w:rPr>
                <w:rFonts w:ascii="Arial" w:hAnsi="Arial" w:cs="Arial"/>
                <w:sz w:val="20"/>
                <w:szCs w:val="20"/>
              </w:rPr>
              <w:t xml:space="preserve">, </w:t>
            </w:r>
            <w:r w:rsidRPr="00653A97">
              <w:rPr>
                <w:rFonts w:ascii="Arial" w:eastAsia="Calibri" w:hAnsi="Arial" w:cs="Arial"/>
                <w:sz w:val="20"/>
                <w:szCs w:val="20"/>
              </w:rPr>
              <w:t>мозговыхинфекциях</w:t>
            </w:r>
            <w:r w:rsidRPr="00653A97">
              <w:rPr>
                <w:rFonts w:ascii="Arial" w:hAnsi="Arial" w:cs="Arial"/>
                <w:sz w:val="20"/>
                <w:szCs w:val="20"/>
              </w:rPr>
              <w:t xml:space="preserve">, </w:t>
            </w:r>
            <w:r w:rsidRPr="00653A97">
              <w:rPr>
                <w:rFonts w:ascii="Arial" w:eastAsia="Calibri" w:hAnsi="Arial" w:cs="Arial"/>
                <w:sz w:val="20"/>
                <w:szCs w:val="20"/>
              </w:rPr>
              <w:t>интоксикацияхпсихоактивнымивеществами</w:t>
            </w:r>
            <w:r w:rsidRPr="00653A97">
              <w:rPr>
                <w:rFonts w:ascii="Arial" w:hAnsi="Arial" w:cs="Arial"/>
                <w:sz w:val="20"/>
                <w:szCs w:val="20"/>
              </w:rPr>
              <w:t>.</w:t>
            </w:r>
          </w:p>
          <w:p w:rsidR="00D57492" w:rsidRPr="00653A97" w:rsidRDefault="00D57492" w:rsidP="008057A9">
            <w:pPr>
              <w:snapToGrid w:val="0"/>
              <w:spacing w:after="0" w:line="240" w:lineRule="auto"/>
              <w:jc w:val="both"/>
              <w:rPr>
                <w:rFonts w:ascii="Arial" w:hAnsi="Arial" w:cs="Arial"/>
                <w:sz w:val="20"/>
                <w:szCs w:val="20"/>
              </w:rPr>
            </w:pPr>
          </w:p>
        </w:tc>
        <w:tc>
          <w:tcPr>
            <w:tcW w:w="2303" w:type="dxa"/>
            <w:tcBorders>
              <w:top w:val="single" w:sz="4" w:space="0" w:color="000000"/>
              <w:left w:val="single" w:sz="4" w:space="0" w:color="auto"/>
              <w:bottom w:val="single" w:sz="4" w:space="0" w:color="000000"/>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835"/>
        </w:trPr>
        <w:tc>
          <w:tcPr>
            <w:tcW w:w="747" w:type="dxa"/>
            <w:gridSpan w:val="2"/>
            <w:tcBorders>
              <w:top w:val="single" w:sz="4" w:space="0" w:color="000000"/>
              <w:left w:val="single" w:sz="4" w:space="0" w:color="000000"/>
              <w:bottom w:val="single" w:sz="4" w:space="0" w:color="auto"/>
            </w:tcBorders>
          </w:tcPr>
          <w:p w:rsidR="00231509" w:rsidRPr="00653A97" w:rsidRDefault="00231509" w:rsidP="008057A9">
            <w:pPr>
              <w:snapToGrid w:val="0"/>
              <w:spacing w:after="0" w:line="240" w:lineRule="auto"/>
              <w:jc w:val="both"/>
              <w:rPr>
                <w:rFonts w:ascii="Arial" w:hAnsi="Arial" w:cs="Arial"/>
                <w:sz w:val="20"/>
                <w:szCs w:val="20"/>
              </w:rPr>
            </w:pPr>
            <w:r w:rsidRPr="00653A97">
              <w:rPr>
                <w:rFonts w:ascii="Arial" w:hAnsi="Arial" w:cs="Arial"/>
                <w:sz w:val="20"/>
                <w:szCs w:val="20"/>
              </w:rPr>
              <w:t>2.9</w:t>
            </w:r>
          </w:p>
          <w:p w:rsidR="00231509" w:rsidRPr="00653A97" w:rsidRDefault="00231509" w:rsidP="008057A9">
            <w:pPr>
              <w:snapToGrid w:val="0"/>
              <w:spacing w:after="0" w:line="240" w:lineRule="auto"/>
              <w:jc w:val="both"/>
              <w:rPr>
                <w:rFonts w:ascii="Arial" w:hAnsi="Arial" w:cs="Arial"/>
                <w:sz w:val="20"/>
                <w:szCs w:val="20"/>
              </w:rPr>
            </w:pPr>
          </w:p>
          <w:p w:rsidR="00231509" w:rsidRPr="00653A97" w:rsidRDefault="00231509" w:rsidP="008057A9">
            <w:pPr>
              <w:snapToGrid w:val="0"/>
              <w:spacing w:after="0" w:line="240" w:lineRule="auto"/>
              <w:jc w:val="both"/>
              <w:rPr>
                <w:rFonts w:ascii="Arial" w:hAnsi="Arial" w:cs="Arial"/>
                <w:sz w:val="20"/>
                <w:szCs w:val="20"/>
              </w:rPr>
            </w:pPr>
          </w:p>
        </w:tc>
        <w:tc>
          <w:tcPr>
            <w:tcW w:w="2552" w:type="dxa"/>
            <w:tcBorders>
              <w:top w:val="single" w:sz="4" w:space="0" w:color="000000"/>
              <w:left w:val="single" w:sz="4" w:space="0" w:color="000000"/>
              <w:bottom w:val="single" w:sz="4" w:space="0" w:color="auto"/>
            </w:tcBorders>
          </w:tcPr>
          <w:p w:rsidR="00231509" w:rsidRPr="00653A97" w:rsidRDefault="00D57492" w:rsidP="008057A9">
            <w:pPr>
              <w:keepNext/>
              <w:keepLines/>
              <w:spacing w:after="0" w:line="240" w:lineRule="auto"/>
              <w:rPr>
                <w:rFonts w:ascii="Arial" w:hAnsi="Arial" w:cs="Arial"/>
                <w:sz w:val="20"/>
                <w:szCs w:val="20"/>
              </w:rPr>
            </w:pPr>
            <w:r w:rsidRPr="00653A97">
              <w:rPr>
                <w:rFonts w:ascii="Arial" w:eastAsia="Calibri" w:hAnsi="Arial" w:cs="Arial"/>
                <w:sz w:val="20"/>
                <w:szCs w:val="20"/>
              </w:rPr>
              <w:t>Алкоголизминаркомания</w:t>
            </w:r>
          </w:p>
        </w:tc>
        <w:tc>
          <w:tcPr>
            <w:tcW w:w="3938" w:type="dxa"/>
            <w:gridSpan w:val="2"/>
            <w:tcBorders>
              <w:top w:val="single" w:sz="4" w:space="0" w:color="000000"/>
              <w:left w:val="single" w:sz="4" w:space="0" w:color="000000"/>
              <w:bottom w:val="single" w:sz="4" w:space="0" w:color="auto"/>
              <w:right w:val="single" w:sz="4" w:space="0" w:color="auto"/>
            </w:tcBorders>
            <w:vAlign w:val="center"/>
          </w:tcPr>
          <w:p w:rsidR="00231509" w:rsidRPr="00653A97" w:rsidRDefault="00D57492"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Алкоголизм</w:t>
            </w:r>
            <w:r w:rsidRPr="00653A97">
              <w:rPr>
                <w:rFonts w:ascii="Arial" w:hAnsi="Arial" w:cs="Arial"/>
                <w:sz w:val="20"/>
                <w:szCs w:val="20"/>
              </w:rPr>
              <w:t xml:space="preserve">, </w:t>
            </w:r>
            <w:r w:rsidRPr="00653A97">
              <w:rPr>
                <w:rFonts w:ascii="Arial" w:eastAsia="Calibri" w:hAnsi="Arial" w:cs="Arial"/>
                <w:sz w:val="20"/>
                <w:szCs w:val="20"/>
              </w:rPr>
              <w:t>наркоманияитоксикомания</w:t>
            </w:r>
            <w:r w:rsidRPr="00653A97">
              <w:rPr>
                <w:rFonts w:ascii="Arial" w:hAnsi="Arial" w:cs="Arial"/>
                <w:sz w:val="20"/>
                <w:szCs w:val="20"/>
              </w:rPr>
              <w:t xml:space="preserve">: </w:t>
            </w:r>
            <w:r w:rsidRPr="00653A97">
              <w:rPr>
                <w:rFonts w:ascii="Arial" w:eastAsia="Calibri" w:hAnsi="Arial" w:cs="Arial"/>
                <w:sz w:val="20"/>
                <w:szCs w:val="20"/>
              </w:rPr>
              <w:t>клиническиепроявления</w:t>
            </w:r>
            <w:r w:rsidRPr="00653A97">
              <w:rPr>
                <w:rFonts w:ascii="Arial" w:hAnsi="Arial" w:cs="Arial"/>
                <w:sz w:val="20"/>
                <w:szCs w:val="20"/>
              </w:rPr>
              <w:t xml:space="preserve">, </w:t>
            </w:r>
            <w:r w:rsidRPr="00653A97">
              <w:rPr>
                <w:rFonts w:ascii="Arial" w:eastAsia="Calibri" w:hAnsi="Arial" w:cs="Arial"/>
                <w:sz w:val="20"/>
                <w:szCs w:val="20"/>
              </w:rPr>
              <w:t>возрастныеиполовыеособенности</w:t>
            </w:r>
            <w:r w:rsidRPr="00653A97">
              <w:rPr>
                <w:rFonts w:ascii="Arial" w:hAnsi="Arial" w:cs="Arial"/>
                <w:sz w:val="20"/>
                <w:szCs w:val="20"/>
              </w:rPr>
              <w:t xml:space="preserve">, </w:t>
            </w:r>
            <w:r w:rsidRPr="00653A97">
              <w:rPr>
                <w:rFonts w:ascii="Arial" w:eastAsia="Calibri" w:hAnsi="Arial" w:cs="Arial"/>
                <w:sz w:val="20"/>
                <w:szCs w:val="20"/>
              </w:rPr>
              <w:t>течение</w:t>
            </w:r>
            <w:r w:rsidRPr="00653A97">
              <w:rPr>
                <w:rFonts w:ascii="Arial" w:hAnsi="Arial" w:cs="Arial"/>
                <w:sz w:val="20"/>
                <w:szCs w:val="20"/>
              </w:rPr>
              <w:t xml:space="preserve">, </w:t>
            </w:r>
            <w:r w:rsidRPr="00653A97">
              <w:rPr>
                <w:rFonts w:ascii="Arial" w:eastAsia="Calibri" w:hAnsi="Arial" w:cs="Arial"/>
                <w:sz w:val="20"/>
                <w:szCs w:val="20"/>
              </w:rPr>
              <w:t>прогноз</w:t>
            </w:r>
            <w:r w:rsidRPr="00653A97">
              <w:rPr>
                <w:rFonts w:ascii="Arial" w:hAnsi="Arial" w:cs="Arial"/>
                <w:sz w:val="20"/>
                <w:szCs w:val="20"/>
              </w:rPr>
              <w:t xml:space="preserve">, </w:t>
            </w:r>
            <w:r w:rsidRPr="00653A97">
              <w:rPr>
                <w:rFonts w:ascii="Arial" w:eastAsia="Calibri" w:hAnsi="Arial" w:cs="Arial"/>
                <w:sz w:val="20"/>
                <w:szCs w:val="20"/>
              </w:rPr>
              <w:t>принципылечения</w:t>
            </w:r>
            <w:r w:rsidRPr="00653A97">
              <w:rPr>
                <w:rFonts w:ascii="Arial" w:hAnsi="Arial" w:cs="Arial"/>
                <w:sz w:val="20"/>
                <w:szCs w:val="20"/>
              </w:rPr>
              <w:t xml:space="preserve">. </w:t>
            </w:r>
          </w:p>
        </w:tc>
        <w:tc>
          <w:tcPr>
            <w:tcW w:w="2303" w:type="dxa"/>
            <w:tcBorders>
              <w:top w:val="single" w:sz="4" w:space="0" w:color="000000"/>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9"/>
        </w:trPr>
        <w:tc>
          <w:tcPr>
            <w:tcW w:w="747" w:type="dxa"/>
            <w:gridSpan w:val="2"/>
            <w:tcBorders>
              <w:top w:val="single" w:sz="4" w:space="0" w:color="auto"/>
              <w:left w:val="single" w:sz="4" w:space="0" w:color="000000"/>
              <w:bottom w:val="single" w:sz="4" w:space="0" w:color="auto"/>
            </w:tcBorders>
          </w:tcPr>
          <w:p w:rsidR="00231509" w:rsidRPr="00653A97" w:rsidRDefault="00231509" w:rsidP="000F656A">
            <w:pPr>
              <w:snapToGrid w:val="0"/>
              <w:spacing w:after="0" w:line="240" w:lineRule="auto"/>
              <w:jc w:val="both"/>
              <w:rPr>
                <w:rFonts w:ascii="Arial" w:hAnsi="Arial" w:cs="Arial"/>
                <w:sz w:val="20"/>
                <w:szCs w:val="20"/>
              </w:rPr>
            </w:pPr>
            <w:r w:rsidRPr="00653A97">
              <w:rPr>
                <w:rFonts w:ascii="Arial" w:hAnsi="Arial" w:cs="Arial"/>
                <w:sz w:val="20"/>
                <w:szCs w:val="20"/>
              </w:rPr>
              <w:t>2.10</w:t>
            </w:r>
          </w:p>
          <w:p w:rsidR="00231509" w:rsidRPr="00653A97" w:rsidRDefault="00231509" w:rsidP="008057A9">
            <w:pPr>
              <w:snapToGrid w:val="0"/>
              <w:jc w:val="both"/>
              <w:rPr>
                <w:rFonts w:ascii="Arial" w:hAnsi="Arial" w:cs="Arial"/>
                <w:sz w:val="20"/>
                <w:szCs w:val="20"/>
              </w:rPr>
            </w:pPr>
          </w:p>
        </w:tc>
        <w:tc>
          <w:tcPr>
            <w:tcW w:w="2552" w:type="dxa"/>
            <w:tcBorders>
              <w:top w:val="single" w:sz="4" w:space="0" w:color="auto"/>
              <w:left w:val="single" w:sz="4" w:space="0" w:color="000000"/>
              <w:bottom w:val="single" w:sz="4" w:space="0" w:color="auto"/>
            </w:tcBorders>
          </w:tcPr>
          <w:p w:rsidR="00231509" w:rsidRPr="00653A97" w:rsidRDefault="00D00F4C" w:rsidP="008057A9">
            <w:pPr>
              <w:keepNext/>
              <w:keepLines/>
              <w:rPr>
                <w:rFonts w:ascii="Arial" w:hAnsi="Arial" w:cs="Arial"/>
                <w:sz w:val="20"/>
                <w:szCs w:val="20"/>
              </w:rPr>
            </w:pPr>
            <w:r w:rsidRPr="00653A97">
              <w:rPr>
                <w:rFonts w:ascii="Arial" w:eastAsia="Calibri" w:hAnsi="Arial" w:cs="Arial"/>
                <w:sz w:val="20"/>
                <w:szCs w:val="20"/>
              </w:rPr>
              <w:t>ПсихическиерасстройстваприВИЧ</w:t>
            </w:r>
            <w:r w:rsidRPr="00653A97">
              <w:rPr>
                <w:rFonts w:ascii="Arial" w:hAnsi="Arial" w:cs="Arial"/>
                <w:sz w:val="20"/>
                <w:szCs w:val="20"/>
              </w:rPr>
              <w:t>-</w:t>
            </w:r>
            <w:r w:rsidRPr="00653A97">
              <w:rPr>
                <w:rFonts w:ascii="Arial" w:eastAsia="Calibri" w:hAnsi="Arial" w:cs="Arial"/>
                <w:sz w:val="20"/>
                <w:szCs w:val="20"/>
              </w:rPr>
              <w:t>инфекции</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653A97" w:rsidRDefault="00D00F4C" w:rsidP="008057A9">
            <w:pPr>
              <w:snapToGrid w:val="0"/>
              <w:jc w:val="both"/>
              <w:rPr>
                <w:rFonts w:ascii="Arial" w:hAnsi="Arial" w:cs="Arial"/>
                <w:sz w:val="20"/>
                <w:szCs w:val="20"/>
              </w:rPr>
            </w:pPr>
            <w:r w:rsidRPr="00653A97">
              <w:rPr>
                <w:rFonts w:ascii="Arial" w:eastAsia="Calibri" w:hAnsi="Arial" w:cs="Arial"/>
                <w:sz w:val="20"/>
                <w:szCs w:val="20"/>
              </w:rPr>
              <w:t>Основныесиндромыпсихическихнарушений</w:t>
            </w:r>
            <w:r w:rsidRPr="00653A97">
              <w:rPr>
                <w:rFonts w:ascii="Arial" w:hAnsi="Arial" w:cs="Arial"/>
                <w:sz w:val="20"/>
                <w:szCs w:val="20"/>
              </w:rPr>
              <w:t xml:space="preserve">, </w:t>
            </w:r>
            <w:r w:rsidRPr="00653A97">
              <w:rPr>
                <w:rFonts w:ascii="Arial" w:eastAsia="Calibri" w:hAnsi="Arial" w:cs="Arial"/>
                <w:sz w:val="20"/>
                <w:szCs w:val="20"/>
              </w:rPr>
              <w:t>наблюдаемыхудетейсВИЧ</w:t>
            </w:r>
            <w:r w:rsidRPr="00653A97">
              <w:rPr>
                <w:rFonts w:ascii="Arial" w:hAnsi="Arial" w:cs="Arial"/>
                <w:sz w:val="20"/>
                <w:szCs w:val="20"/>
              </w:rPr>
              <w:t>-</w:t>
            </w:r>
            <w:r w:rsidRPr="00653A97">
              <w:rPr>
                <w:rFonts w:ascii="Arial" w:eastAsia="Calibri" w:hAnsi="Arial" w:cs="Arial"/>
                <w:sz w:val="20"/>
                <w:szCs w:val="20"/>
              </w:rPr>
              <w:t>инфекцией</w:t>
            </w:r>
            <w:r w:rsidRPr="00653A97">
              <w:rPr>
                <w:rFonts w:ascii="Arial" w:hAnsi="Arial" w:cs="Arial"/>
                <w:sz w:val="20"/>
                <w:szCs w:val="20"/>
              </w:rPr>
              <w:t>.</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27"/>
        </w:trPr>
        <w:tc>
          <w:tcPr>
            <w:tcW w:w="747" w:type="dxa"/>
            <w:gridSpan w:val="2"/>
            <w:tcBorders>
              <w:top w:val="single" w:sz="4" w:space="0" w:color="auto"/>
              <w:left w:val="single" w:sz="4" w:space="0" w:color="000000"/>
              <w:bottom w:val="single" w:sz="4" w:space="0" w:color="auto"/>
            </w:tcBorders>
          </w:tcPr>
          <w:p w:rsidR="00231509" w:rsidRPr="00653A97" w:rsidRDefault="00231509" w:rsidP="000F656A">
            <w:pPr>
              <w:snapToGrid w:val="0"/>
              <w:spacing w:after="0" w:line="240" w:lineRule="auto"/>
              <w:jc w:val="both"/>
              <w:rPr>
                <w:rFonts w:ascii="Arial" w:hAnsi="Arial" w:cs="Arial"/>
                <w:sz w:val="20"/>
                <w:szCs w:val="20"/>
              </w:rPr>
            </w:pPr>
            <w:r w:rsidRPr="00653A97">
              <w:rPr>
                <w:rFonts w:ascii="Arial" w:hAnsi="Arial" w:cs="Arial"/>
                <w:sz w:val="20"/>
                <w:szCs w:val="20"/>
              </w:rPr>
              <w:t>2.11</w:t>
            </w:r>
          </w:p>
          <w:p w:rsidR="00231509" w:rsidRPr="00653A97" w:rsidRDefault="00231509" w:rsidP="008057A9">
            <w:pPr>
              <w:snapToGrid w:val="0"/>
              <w:jc w:val="both"/>
              <w:rPr>
                <w:rFonts w:ascii="Arial" w:hAnsi="Arial" w:cs="Arial"/>
                <w:sz w:val="20"/>
                <w:szCs w:val="20"/>
              </w:rPr>
            </w:pPr>
          </w:p>
        </w:tc>
        <w:tc>
          <w:tcPr>
            <w:tcW w:w="2552" w:type="dxa"/>
            <w:tcBorders>
              <w:top w:val="single" w:sz="4" w:space="0" w:color="auto"/>
              <w:left w:val="single" w:sz="4" w:space="0" w:color="000000"/>
              <w:bottom w:val="single" w:sz="4" w:space="0" w:color="auto"/>
            </w:tcBorders>
          </w:tcPr>
          <w:p w:rsidR="00231509" w:rsidRPr="00653A97" w:rsidRDefault="00D00F4C" w:rsidP="008057A9">
            <w:pPr>
              <w:keepNext/>
              <w:keepLines/>
              <w:rPr>
                <w:rFonts w:ascii="Arial" w:hAnsi="Arial" w:cs="Arial"/>
                <w:sz w:val="20"/>
                <w:szCs w:val="20"/>
              </w:rPr>
            </w:pPr>
            <w:r w:rsidRPr="00653A97">
              <w:rPr>
                <w:rFonts w:ascii="Arial" w:hAnsi="Arial" w:cs="Arial"/>
                <w:sz w:val="20"/>
                <w:szCs w:val="20"/>
              </w:rPr>
              <w:t>Психосексуальные расстройства</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653A97" w:rsidRDefault="00D00F4C" w:rsidP="00D00F4C">
            <w:pPr>
              <w:widowControl w:val="0"/>
              <w:autoSpaceDE w:val="0"/>
              <w:autoSpaceDN w:val="0"/>
              <w:adjustRightInd w:val="0"/>
              <w:spacing w:after="240" w:line="240" w:lineRule="auto"/>
              <w:rPr>
                <w:rFonts w:ascii="Arial" w:hAnsi="Arial" w:cs="Arial"/>
                <w:sz w:val="20"/>
                <w:szCs w:val="20"/>
              </w:rPr>
            </w:pPr>
            <w:r w:rsidRPr="00653A97">
              <w:rPr>
                <w:rFonts w:ascii="Arial" w:hAnsi="Arial" w:cs="Arial"/>
                <w:sz w:val="20"/>
                <w:szCs w:val="20"/>
              </w:rPr>
              <w:t xml:space="preserve">Расстройстваполовой идентичности. Расстройстваполовой идентичности у детей: критерии. Расстройства сексуального предпочтения </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D00F4C"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01"/>
        </w:trPr>
        <w:tc>
          <w:tcPr>
            <w:tcW w:w="747" w:type="dxa"/>
            <w:gridSpan w:val="2"/>
            <w:tcBorders>
              <w:top w:val="single" w:sz="4" w:space="0" w:color="auto"/>
              <w:left w:val="single" w:sz="4" w:space="0" w:color="000000"/>
              <w:bottom w:val="single" w:sz="4" w:space="0" w:color="auto"/>
            </w:tcBorders>
          </w:tcPr>
          <w:p w:rsidR="00D00F4C" w:rsidRPr="00653A97" w:rsidRDefault="00D00F4C" w:rsidP="00D00F4C">
            <w:pPr>
              <w:snapToGrid w:val="0"/>
              <w:spacing w:after="0" w:line="240" w:lineRule="auto"/>
              <w:jc w:val="both"/>
              <w:rPr>
                <w:rFonts w:ascii="Arial" w:hAnsi="Arial" w:cs="Arial"/>
                <w:sz w:val="20"/>
                <w:szCs w:val="20"/>
              </w:rPr>
            </w:pPr>
          </w:p>
          <w:p w:rsidR="00D00F4C" w:rsidRPr="00653A97" w:rsidRDefault="00D00F4C" w:rsidP="00D00F4C">
            <w:pPr>
              <w:snapToGrid w:val="0"/>
              <w:jc w:val="both"/>
              <w:rPr>
                <w:rFonts w:ascii="Arial" w:hAnsi="Arial" w:cs="Arial"/>
                <w:sz w:val="20"/>
                <w:szCs w:val="20"/>
              </w:rPr>
            </w:pPr>
            <w:r w:rsidRPr="00653A97">
              <w:rPr>
                <w:rFonts w:ascii="Arial" w:hAnsi="Arial" w:cs="Arial"/>
                <w:sz w:val="20"/>
                <w:szCs w:val="20"/>
              </w:rPr>
              <w:t>2.12</w:t>
            </w:r>
          </w:p>
        </w:tc>
        <w:tc>
          <w:tcPr>
            <w:tcW w:w="2552" w:type="dxa"/>
            <w:tcBorders>
              <w:top w:val="single" w:sz="4" w:space="0" w:color="auto"/>
              <w:left w:val="single" w:sz="4" w:space="0" w:color="000000"/>
              <w:bottom w:val="single" w:sz="4" w:space="0" w:color="auto"/>
            </w:tcBorders>
          </w:tcPr>
          <w:p w:rsidR="00D00F4C" w:rsidRPr="00653A97" w:rsidRDefault="00D00F4C" w:rsidP="008057A9">
            <w:pPr>
              <w:keepNext/>
              <w:keepLines/>
              <w:rPr>
                <w:rFonts w:ascii="Arial" w:hAnsi="Arial" w:cs="Arial"/>
                <w:sz w:val="20"/>
                <w:szCs w:val="20"/>
              </w:rPr>
            </w:pPr>
            <w:r w:rsidRPr="00653A97">
              <w:rPr>
                <w:rFonts w:ascii="Arial" w:hAnsi="Arial" w:cs="Arial"/>
                <w:sz w:val="20"/>
                <w:szCs w:val="20"/>
              </w:rPr>
              <w:t>Олигофрения и ЗПР</w:t>
            </w:r>
          </w:p>
        </w:tc>
        <w:tc>
          <w:tcPr>
            <w:tcW w:w="3938" w:type="dxa"/>
            <w:gridSpan w:val="2"/>
            <w:tcBorders>
              <w:top w:val="single" w:sz="4" w:space="0" w:color="auto"/>
              <w:left w:val="single" w:sz="4" w:space="0" w:color="000000"/>
              <w:bottom w:val="single" w:sz="4" w:space="0" w:color="auto"/>
              <w:right w:val="single" w:sz="4" w:space="0" w:color="auto"/>
            </w:tcBorders>
          </w:tcPr>
          <w:p w:rsidR="00D00F4C" w:rsidRPr="00653A97" w:rsidRDefault="00D00F4C" w:rsidP="008057A9">
            <w:pPr>
              <w:snapToGrid w:val="0"/>
              <w:jc w:val="both"/>
              <w:rPr>
                <w:rFonts w:ascii="Arial" w:hAnsi="Arial" w:cs="Arial"/>
                <w:sz w:val="20"/>
                <w:szCs w:val="20"/>
              </w:rPr>
            </w:pPr>
            <w:r w:rsidRPr="00653A97">
              <w:rPr>
                <w:rFonts w:ascii="Arial" w:eastAsia="Calibri" w:hAnsi="Arial" w:cs="Arial"/>
                <w:sz w:val="20"/>
                <w:szCs w:val="20"/>
              </w:rPr>
              <w:t>Клиническиепроявления</w:t>
            </w:r>
            <w:r w:rsidRPr="00653A97">
              <w:rPr>
                <w:rFonts w:ascii="Arial" w:hAnsi="Arial" w:cs="Arial"/>
                <w:sz w:val="20"/>
                <w:szCs w:val="20"/>
              </w:rPr>
              <w:t xml:space="preserve">, </w:t>
            </w:r>
            <w:r w:rsidRPr="00653A97">
              <w:rPr>
                <w:rFonts w:ascii="Arial" w:eastAsia="Calibri" w:hAnsi="Arial" w:cs="Arial"/>
                <w:sz w:val="20"/>
                <w:szCs w:val="20"/>
              </w:rPr>
              <w:t>возрастныеиполовыеособенности</w:t>
            </w:r>
            <w:r w:rsidRPr="00653A97">
              <w:rPr>
                <w:rFonts w:ascii="Arial" w:hAnsi="Arial" w:cs="Arial"/>
                <w:sz w:val="20"/>
                <w:szCs w:val="20"/>
              </w:rPr>
              <w:t xml:space="preserve">, </w:t>
            </w:r>
            <w:r w:rsidRPr="00653A97">
              <w:rPr>
                <w:rFonts w:ascii="Arial" w:eastAsia="Calibri" w:hAnsi="Arial" w:cs="Arial"/>
                <w:sz w:val="20"/>
                <w:szCs w:val="20"/>
              </w:rPr>
              <w:t>течение</w:t>
            </w:r>
            <w:r w:rsidRPr="00653A97">
              <w:rPr>
                <w:rFonts w:ascii="Arial" w:hAnsi="Arial" w:cs="Arial"/>
                <w:sz w:val="20"/>
                <w:szCs w:val="20"/>
              </w:rPr>
              <w:t xml:space="preserve">, </w:t>
            </w:r>
            <w:r w:rsidRPr="00653A97">
              <w:rPr>
                <w:rFonts w:ascii="Arial" w:eastAsia="Calibri" w:hAnsi="Arial" w:cs="Arial"/>
                <w:sz w:val="20"/>
                <w:szCs w:val="20"/>
              </w:rPr>
              <w:t>прогноз</w:t>
            </w:r>
            <w:r w:rsidRPr="00653A97">
              <w:rPr>
                <w:rFonts w:ascii="Arial" w:hAnsi="Arial" w:cs="Arial"/>
                <w:sz w:val="20"/>
                <w:szCs w:val="20"/>
              </w:rPr>
              <w:t xml:space="preserve">, </w:t>
            </w:r>
            <w:r w:rsidRPr="00653A97">
              <w:rPr>
                <w:rFonts w:ascii="Arial" w:eastAsia="Calibri" w:hAnsi="Arial" w:cs="Arial"/>
                <w:sz w:val="20"/>
                <w:szCs w:val="20"/>
              </w:rPr>
              <w:t>принципылечения</w:t>
            </w:r>
          </w:p>
        </w:tc>
        <w:tc>
          <w:tcPr>
            <w:tcW w:w="2303" w:type="dxa"/>
            <w:tcBorders>
              <w:top w:val="single" w:sz="4" w:space="0" w:color="auto"/>
              <w:left w:val="single" w:sz="4" w:space="0" w:color="auto"/>
              <w:bottom w:val="single" w:sz="4" w:space="0" w:color="auto"/>
              <w:right w:val="single" w:sz="4" w:space="0" w:color="000000"/>
            </w:tcBorders>
            <w:vAlign w:val="center"/>
          </w:tcPr>
          <w:p w:rsidR="00D00F4C" w:rsidRPr="00653A97" w:rsidRDefault="00D00F4C" w:rsidP="008057A9">
            <w:pPr>
              <w:snapToGrid w:val="0"/>
              <w:spacing w:after="0" w:line="240" w:lineRule="auto"/>
              <w:jc w:val="both"/>
              <w:rPr>
                <w:rFonts w:ascii="Arial" w:hAnsi="Arial" w:cs="Arial"/>
                <w:sz w:val="20"/>
                <w:szCs w:val="20"/>
              </w:rPr>
            </w:pPr>
          </w:p>
        </w:tc>
      </w:tr>
      <w:tr w:rsidR="00231509"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22"/>
        </w:trPr>
        <w:tc>
          <w:tcPr>
            <w:tcW w:w="747" w:type="dxa"/>
            <w:gridSpan w:val="2"/>
            <w:tcBorders>
              <w:top w:val="single" w:sz="4" w:space="0" w:color="auto"/>
              <w:left w:val="single" w:sz="4" w:space="0" w:color="000000"/>
              <w:bottom w:val="single" w:sz="4" w:space="0" w:color="auto"/>
            </w:tcBorders>
          </w:tcPr>
          <w:p w:rsidR="00231509" w:rsidRPr="00653A97" w:rsidRDefault="00231509" w:rsidP="008057A9">
            <w:pPr>
              <w:snapToGrid w:val="0"/>
              <w:jc w:val="both"/>
              <w:rPr>
                <w:rFonts w:ascii="Arial" w:hAnsi="Arial" w:cs="Arial"/>
                <w:sz w:val="20"/>
                <w:szCs w:val="20"/>
              </w:rPr>
            </w:pPr>
            <w:r w:rsidRPr="00653A97">
              <w:rPr>
                <w:rFonts w:ascii="Arial" w:hAnsi="Arial" w:cs="Arial"/>
                <w:sz w:val="20"/>
                <w:szCs w:val="20"/>
              </w:rPr>
              <w:t>2.13</w:t>
            </w:r>
          </w:p>
        </w:tc>
        <w:tc>
          <w:tcPr>
            <w:tcW w:w="2552" w:type="dxa"/>
            <w:tcBorders>
              <w:top w:val="single" w:sz="4" w:space="0" w:color="auto"/>
              <w:left w:val="single" w:sz="4" w:space="0" w:color="000000"/>
              <w:bottom w:val="single" w:sz="4" w:space="0" w:color="auto"/>
            </w:tcBorders>
          </w:tcPr>
          <w:p w:rsidR="00231509" w:rsidRPr="00653A97" w:rsidRDefault="00D00F4C" w:rsidP="008057A9">
            <w:pPr>
              <w:keepNext/>
              <w:keepLines/>
              <w:rPr>
                <w:rFonts w:ascii="Arial" w:hAnsi="Arial" w:cs="Arial"/>
                <w:sz w:val="20"/>
                <w:szCs w:val="20"/>
              </w:rPr>
            </w:pPr>
            <w:r w:rsidRPr="00653A97">
              <w:rPr>
                <w:rFonts w:ascii="Arial" w:hAnsi="Arial" w:cs="Arial"/>
                <w:sz w:val="20"/>
                <w:szCs w:val="20"/>
              </w:rPr>
              <w:t>РАС</w:t>
            </w:r>
          </w:p>
        </w:tc>
        <w:tc>
          <w:tcPr>
            <w:tcW w:w="3938" w:type="dxa"/>
            <w:gridSpan w:val="2"/>
            <w:tcBorders>
              <w:top w:val="single" w:sz="4" w:space="0" w:color="auto"/>
              <w:left w:val="single" w:sz="4" w:space="0" w:color="000000"/>
              <w:bottom w:val="single" w:sz="4" w:space="0" w:color="auto"/>
              <w:right w:val="single" w:sz="4" w:space="0" w:color="auto"/>
            </w:tcBorders>
          </w:tcPr>
          <w:p w:rsidR="00231509" w:rsidRPr="00653A97" w:rsidRDefault="00D00F4C" w:rsidP="008057A9">
            <w:pPr>
              <w:snapToGrid w:val="0"/>
              <w:jc w:val="both"/>
              <w:rPr>
                <w:rFonts w:ascii="Arial" w:hAnsi="Arial" w:cs="Arial"/>
                <w:sz w:val="20"/>
                <w:szCs w:val="20"/>
              </w:rPr>
            </w:pPr>
            <w:r w:rsidRPr="00653A97">
              <w:rPr>
                <w:rFonts w:ascii="Arial" w:eastAsia="Calibri" w:hAnsi="Arial" w:cs="Arial"/>
                <w:sz w:val="20"/>
                <w:szCs w:val="20"/>
              </w:rPr>
              <w:t>РАС</w:t>
            </w:r>
            <w:r w:rsidRPr="00653A97">
              <w:rPr>
                <w:rFonts w:ascii="Arial" w:hAnsi="Arial" w:cs="Arial"/>
                <w:sz w:val="20"/>
                <w:szCs w:val="20"/>
              </w:rPr>
              <w:t xml:space="preserve">, </w:t>
            </w:r>
            <w:r w:rsidRPr="00653A97">
              <w:rPr>
                <w:rFonts w:ascii="Arial" w:eastAsia="Calibri" w:hAnsi="Arial" w:cs="Arial"/>
                <w:sz w:val="20"/>
                <w:szCs w:val="20"/>
              </w:rPr>
              <w:t>синдромАспергера</w:t>
            </w:r>
          </w:p>
        </w:tc>
        <w:tc>
          <w:tcPr>
            <w:tcW w:w="2303" w:type="dxa"/>
            <w:tcBorders>
              <w:top w:val="single" w:sz="4" w:space="0" w:color="auto"/>
              <w:left w:val="single" w:sz="4" w:space="0" w:color="auto"/>
              <w:bottom w:val="single" w:sz="4" w:space="0" w:color="auto"/>
              <w:right w:val="single" w:sz="4" w:space="0" w:color="000000"/>
            </w:tcBorders>
            <w:vAlign w:val="center"/>
          </w:tcPr>
          <w:p w:rsidR="00231509" w:rsidRPr="00653A97" w:rsidRDefault="00231509" w:rsidP="008057A9">
            <w:pPr>
              <w:snapToGrid w:val="0"/>
              <w:spacing w:after="0" w:line="240" w:lineRule="auto"/>
              <w:jc w:val="both"/>
              <w:rPr>
                <w:rFonts w:ascii="Arial" w:hAnsi="Arial" w:cs="Arial"/>
                <w:sz w:val="20"/>
                <w:szCs w:val="20"/>
              </w:rPr>
            </w:pPr>
          </w:p>
        </w:tc>
      </w:tr>
      <w:tr w:rsidR="00D00F4C"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06"/>
        </w:trPr>
        <w:tc>
          <w:tcPr>
            <w:tcW w:w="747" w:type="dxa"/>
            <w:gridSpan w:val="2"/>
            <w:tcBorders>
              <w:top w:val="single" w:sz="4" w:space="0" w:color="auto"/>
              <w:left w:val="single" w:sz="4" w:space="0" w:color="000000"/>
              <w:bottom w:val="single" w:sz="4" w:space="0" w:color="auto"/>
            </w:tcBorders>
          </w:tcPr>
          <w:p w:rsidR="00D00F4C" w:rsidRPr="00653A97" w:rsidRDefault="00D00F4C" w:rsidP="008057A9">
            <w:pPr>
              <w:snapToGrid w:val="0"/>
              <w:jc w:val="both"/>
              <w:rPr>
                <w:rFonts w:ascii="Arial" w:hAnsi="Arial" w:cs="Arial"/>
                <w:sz w:val="20"/>
                <w:szCs w:val="20"/>
              </w:rPr>
            </w:pPr>
            <w:r w:rsidRPr="00653A97">
              <w:rPr>
                <w:rFonts w:ascii="Arial" w:hAnsi="Arial" w:cs="Arial"/>
                <w:sz w:val="20"/>
                <w:szCs w:val="20"/>
              </w:rPr>
              <w:t>2.14</w:t>
            </w:r>
          </w:p>
        </w:tc>
        <w:tc>
          <w:tcPr>
            <w:tcW w:w="2552" w:type="dxa"/>
            <w:tcBorders>
              <w:top w:val="single" w:sz="4" w:space="0" w:color="auto"/>
              <w:left w:val="single" w:sz="4" w:space="0" w:color="000000"/>
              <w:bottom w:val="single" w:sz="4" w:space="0" w:color="auto"/>
            </w:tcBorders>
          </w:tcPr>
          <w:p w:rsidR="00D00F4C" w:rsidRPr="00653A97" w:rsidRDefault="00D00F4C" w:rsidP="008057A9">
            <w:pPr>
              <w:keepNext/>
              <w:keepLines/>
              <w:rPr>
                <w:rFonts w:ascii="Arial" w:hAnsi="Arial" w:cs="Arial"/>
                <w:sz w:val="20"/>
                <w:szCs w:val="20"/>
              </w:rPr>
            </w:pPr>
            <w:r w:rsidRPr="00653A97">
              <w:rPr>
                <w:rFonts w:ascii="Arial" w:eastAsia="Calibri" w:hAnsi="Arial" w:cs="Arial"/>
                <w:sz w:val="20"/>
                <w:szCs w:val="20"/>
              </w:rPr>
              <w:t>Психогенныерасстройства</w:t>
            </w:r>
          </w:p>
        </w:tc>
        <w:tc>
          <w:tcPr>
            <w:tcW w:w="3938" w:type="dxa"/>
            <w:gridSpan w:val="2"/>
            <w:tcBorders>
              <w:top w:val="single" w:sz="4" w:space="0" w:color="auto"/>
              <w:left w:val="single" w:sz="4" w:space="0" w:color="000000"/>
              <w:bottom w:val="single" w:sz="4" w:space="0" w:color="auto"/>
              <w:right w:val="single" w:sz="4" w:space="0" w:color="auto"/>
            </w:tcBorders>
          </w:tcPr>
          <w:p w:rsidR="00D00F4C" w:rsidRPr="00653A97" w:rsidRDefault="00D00F4C"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Особенностипсихогенныхрасстройствудетей</w:t>
            </w:r>
            <w:r w:rsidRPr="00653A97">
              <w:rPr>
                <w:rFonts w:ascii="Arial" w:hAnsi="Arial" w:cs="Arial"/>
                <w:sz w:val="20"/>
                <w:szCs w:val="20"/>
              </w:rPr>
              <w:t xml:space="preserve">. </w:t>
            </w:r>
            <w:r w:rsidRPr="00653A97">
              <w:rPr>
                <w:rFonts w:ascii="Arial" w:eastAsia="Calibri" w:hAnsi="Arial" w:cs="Arial"/>
                <w:sz w:val="20"/>
                <w:szCs w:val="20"/>
              </w:rPr>
              <w:t>Острыепсихогенныереакцииудетейиподростков</w:t>
            </w:r>
            <w:r w:rsidRPr="00653A97">
              <w:rPr>
                <w:rFonts w:ascii="Arial" w:hAnsi="Arial" w:cs="Arial"/>
                <w:sz w:val="20"/>
                <w:szCs w:val="20"/>
              </w:rPr>
              <w:t xml:space="preserve">. </w:t>
            </w:r>
            <w:r w:rsidRPr="00653A97">
              <w:rPr>
                <w:rFonts w:ascii="Arial" w:eastAsia="Calibri" w:hAnsi="Arial" w:cs="Arial"/>
                <w:sz w:val="20"/>
                <w:szCs w:val="20"/>
              </w:rPr>
              <w:t>Реактивнаядепрессиявдетскомвозрасте</w:t>
            </w:r>
            <w:r w:rsidRPr="00653A97">
              <w:rPr>
                <w:rFonts w:ascii="Arial" w:hAnsi="Arial" w:cs="Arial"/>
                <w:sz w:val="20"/>
                <w:szCs w:val="20"/>
              </w:rPr>
              <w:t xml:space="preserve">. </w:t>
            </w:r>
          </w:p>
        </w:tc>
        <w:tc>
          <w:tcPr>
            <w:tcW w:w="2303" w:type="dxa"/>
            <w:tcBorders>
              <w:top w:val="single" w:sz="4" w:space="0" w:color="auto"/>
              <w:left w:val="single" w:sz="4" w:space="0" w:color="auto"/>
              <w:bottom w:val="single" w:sz="4" w:space="0" w:color="auto"/>
              <w:right w:val="single" w:sz="4" w:space="0" w:color="000000"/>
            </w:tcBorders>
            <w:vAlign w:val="center"/>
          </w:tcPr>
          <w:p w:rsidR="00D00F4C" w:rsidRPr="00653A97" w:rsidRDefault="00D00F4C" w:rsidP="008057A9">
            <w:pPr>
              <w:snapToGrid w:val="0"/>
              <w:spacing w:after="0" w:line="240" w:lineRule="auto"/>
              <w:jc w:val="both"/>
              <w:rPr>
                <w:rFonts w:ascii="Arial" w:hAnsi="Arial" w:cs="Arial"/>
                <w:sz w:val="20"/>
                <w:szCs w:val="20"/>
              </w:rPr>
            </w:pPr>
          </w:p>
        </w:tc>
      </w:tr>
      <w:tr w:rsidR="00D00F4C" w:rsidRPr="00653A97" w:rsidTr="005D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16"/>
        </w:trPr>
        <w:tc>
          <w:tcPr>
            <w:tcW w:w="747" w:type="dxa"/>
            <w:gridSpan w:val="2"/>
            <w:tcBorders>
              <w:top w:val="single" w:sz="4" w:space="0" w:color="auto"/>
              <w:left w:val="single" w:sz="4" w:space="0" w:color="000000"/>
              <w:bottom w:val="single" w:sz="4" w:space="0" w:color="000000"/>
            </w:tcBorders>
          </w:tcPr>
          <w:p w:rsidR="00D00F4C" w:rsidRPr="00653A97" w:rsidRDefault="00D00F4C" w:rsidP="008057A9">
            <w:pPr>
              <w:snapToGrid w:val="0"/>
              <w:jc w:val="both"/>
              <w:rPr>
                <w:rFonts w:ascii="Arial" w:hAnsi="Arial" w:cs="Arial"/>
                <w:sz w:val="20"/>
                <w:szCs w:val="20"/>
              </w:rPr>
            </w:pPr>
            <w:r w:rsidRPr="00653A97">
              <w:rPr>
                <w:rFonts w:ascii="Arial" w:hAnsi="Arial" w:cs="Arial"/>
                <w:sz w:val="20"/>
                <w:szCs w:val="20"/>
              </w:rPr>
              <w:t>2.15</w:t>
            </w:r>
          </w:p>
        </w:tc>
        <w:tc>
          <w:tcPr>
            <w:tcW w:w="2552" w:type="dxa"/>
            <w:tcBorders>
              <w:top w:val="single" w:sz="4" w:space="0" w:color="auto"/>
              <w:left w:val="single" w:sz="4" w:space="0" w:color="000000"/>
              <w:bottom w:val="single" w:sz="4" w:space="0" w:color="000000"/>
            </w:tcBorders>
          </w:tcPr>
          <w:p w:rsidR="00D00F4C" w:rsidRPr="00653A97" w:rsidRDefault="00D00F4C" w:rsidP="008057A9">
            <w:pPr>
              <w:keepNext/>
              <w:keepLines/>
              <w:rPr>
                <w:rFonts w:ascii="Arial" w:hAnsi="Arial" w:cs="Arial"/>
                <w:sz w:val="20"/>
                <w:szCs w:val="20"/>
              </w:rPr>
            </w:pPr>
            <w:r w:rsidRPr="00653A97">
              <w:rPr>
                <w:rFonts w:ascii="Arial" w:eastAsia="Calibri" w:hAnsi="Arial" w:cs="Arial"/>
                <w:sz w:val="20"/>
                <w:szCs w:val="20"/>
              </w:rPr>
              <w:t>Неврозы</w:t>
            </w:r>
          </w:p>
        </w:tc>
        <w:tc>
          <w:tcPr>
            <w:tcW w:w="3938" w:type="dxa"/>
            <w:gridSpan w:val="2"/>
            <w:tcBorders>
              <w:top w:val="single" w:sz="4" w:space="0" w:color="auto"/>
              <w:left w:val="single" w:sz="4" w:space="0" w:color="000000"/>
              <w:bottom w:val="single" w:sz="4" w:space="0" w:color="000000"/>
              <w:right w:val="single" w:sz="4" w:space="0" w:color="auto"/>
            </w:tcBorders>
          </w:tcPr>
          <w:p w:rsidR="00D00F4C" w:rsidRPr="00653A97" w:rsidRDefault="00D00F4C" w:rsidP="00D00F4C">
            <w:pPr>
              <w:widowControl w:val="0"/>
              <w:autoSpaceDE w:val="0"/>
              <w:autoSpaceDN w:val="0"/>
              <w:adjustRightInd w:val="0"/>
              <w:spacing w:after="240" w:line="240" w:lineRule="auto"/>
              <w:rPr>
                <w:rFonts w:ascii="Arial" w:hAnsi="Arial" w:cs="Arial"/>
                <w:sz w:val="20"/>
                <w:szCs w:val="20"/>
              </w:rPr>
            </w:pPr>
            <w:r w:rsidRPr="00653A97">
              <w:rPr>
                <w:rFonts w:ascii="Arial" w:eastAsia="Calibri" w:hAnsi="Arial" w:cs="Arial"/>
                <w:sz w:val="20"/>
                <w:szCs w:val="20"/>
              </w:rPr>
              <w:t>Невротические</w:t>
            </w:r>
            <w:r w:rsidRPr="00653A97">
              <w:rPr>
                <w:rFonts w:ascii="Arial" w:hAnsi="Arial" w:cs="Arial"/>
                <w:sz w:val="20"/>
                <w:szCs w:val="20"/>
              </w:rPr>
              <w:t xml:space="preserve">, </w:t>
            </w:r>
            <w:r w:rsidRPr="00653A97">
              <w:rPr>
                <w:rFonts w:ascii="Arial" w:eastAsia="Calibri" w:hAnsi="Arial" w:cs="Arial"/>
                <w:sz w:val="20"/>
                <w:szCs w:val="20"/>
              </w:rPr>
              <w:t>связанныесострессом</w:t>
            </w:r>
            <w:r w:rsidRPr="00653A97">
              <w:rPr>
                <w:rFonts w:ascii="Arial" w:hAnsi="Arial" w:cs="Arial"/>
                <w:sz w:val="20"/>
                <w:szCs w:val="20"/>
              </w:rPr>
              <w:t xml:space="preserve">, </w:t>
            </w:r>
            <w:r w:rsidRPr="00653A97">
              <w:rPr>
                <w:rFonts w:ascii="Arial" w:eastAsia="Calibri" w:hAnsi="Arial" w:cs="Arial"/>
                <w:sz w:val="20"/>
                <w:szCs w:val="20"/>
              </w:rPr>
              <w:t>исоматоформныерасстройства</w:t>
            </w:r>
            <w:r w:rsidRPr="00653A97">
              <w:rPr>
                <w:rFonts w:ascii="Arial" w:hAnsi="Arial" w:cs="Arial"/>
                <w:sz w:val="20"/>
                <w:szCs w:val="20"/>
              </w:rPr>
              <w:t xml:space="preserve">. </w:t>
            </w:r>
            <w:r w:rsidRPr="00653A97">
              <w:rPr>
                <w:rFonts w:ascii="Arial" w:eastAsia="Calibri" w:hAnsi="Arial" w:cs="Arial"/>
                <w:sz w:val="20"/>
                <w:szCs w:val="20"/>
              </w:rPr>
              <w:t>Этиология</w:t>
            </w:r>
            <w:r w:rsidRPr="00653A97">
              <w:rPr>
                <w:rFonts w:ascii="Arial" w:hAnsi="Arial" w:cs="Arial"/>
                <w:sz w:val="20"/>
                <w:szCs w:val="20"/>
              </w:rPr>
              <w:t xml:space="preserve">, </w:t>
            </w:r>
            <w:r w:rsidRPr="00653A97">
              <w:rPr>
                <w:rFonts w:ascii="Arial" w:eastAsia="Calibri" w:hAnsi="Arial" w:cs="Arial"/>
                <w:sz w:val="20"/>
                <w:szCs w:val="20"/>
              </w:rPr>
              <w:t>патогенез</w:t>
            </w:r>
            <w:r w:rsidRPr="00653A97">
              <w:rPr>
                <w:rFonts w:ascii="Arial" w:hAnsi="Arial" w:cs="Arial"/>
                <w:sz w:val="20"/>
                <w:szCs w:val="20"/>
              </w:rPr>
              <w:t xml:space="preserve">, </w:t>
            </w:r>
            <w:r w:rsidRPr="00653A97">
              <w:rPr>
                <w:rFonts w:ascii="Arial" w:eastAsia="Calibri" w:hAnsi="Arial" w:cs="Arial"/>
                <w:sz w:val="20"/>
                <w:szCs w:val="20"/>
              </w:rPr>
              <w:t>классификацияиклиническиепроявленияневротическихисоматоформныхрасст</w:t>
            </w:r>
            <w:r w:rsidRPr="00653A97">
              <w:rPr>
                <w:rFonts w:ascii="Arial" w:eastAsia="Calibri" w:hAnsi="Arial" w:cs="Arial"/>
                <w:sz w:val="20"/>
                <w:szCs w:val="20"/>
              </w:rPr>
              <w:lastRenderedPageBreak/>
              <w:t>ройств</w:t>
            </w:r>
            <w:r w:rsidRPr="00653A97">
              <w:rPr>
                <w:rFonts w:ascii="Arial" w:hAnsi="Arial" w:cs="Arial"/>
                <w:sz w:val="20"/>
                <w:szCs w:val="20"/>
              </w:rPr>
              <w:t xml:space="preserve">. </w:t>
            </w:r>
          </w:p>
        </w:tc>
        <w:tc>
          <w:tcPr>
            <w:tcW w:w="2303" w:type="dxa"/>
            <w:tcBorders>
              <w:top w:val="single" w:sz="4" w:space="0" w:color="auto"/>
              <w:left w:val="single" w:sz="4" w:space="0" w:color="auto"/>
              <w:bottom w:val="single" w:sz="4" w:space="0" w:color="000000"/>
              <w:right w:val="single" w:sz="4" w:space="0" w:color="000000"/>
            </w:tcBorders>
            <w:vAlign w:val="center"/>
          </w:tcPr>
          <w:p w:rsidR="00D00F4C" w:rsidRPr="00653A97" w:rsidRDefault="00D00F4C" w:rsidP="008057A9">
            <w:pPr>
              <w:snapToGrid w:val="0"/>
              <w:spacing w:after="0" w:line="240" w:lineRule="auto"/>
              <w:jc w:val="both"/>
              <w:rPr>
                <w:rFonts w:ascii="Arial" w:hAnsi="Arial" w:cs="Arial"/>
                <w:sz w:val="20"/>
                <w:szCs w:val="20"/>
              </w:rPr>
            </w:pPr>
          </w:p>
        </w:tc>
      </w:tr>
    </w:tbl>
    <w:p w:rsidR="004E3F32" w:rsidRPr="001B0530" w:rsidRDefault="004E3F32" w:rsidP="008057A9">
      <w:pPr>
        <w:spacing w:after="0" w:line="240" w:lineRule="auto"/>
        <w:jc w:val="both"/>
        <w:rPr>
          <w:rFonts w:ascii="Times New Roman" w:hAnsi="Times New Roman"/>
          <w:b/>
          <w:bCs/>
          <w:sz w:val="24"/>
          <w:szCs w:val="24"/>
        </w:rPr>
      </w:pPr>
    </w:p>
    <w:p w:rsidR="004E3F32" w:rsidRPr="001B0530" w:rsidRDefault="004E3F32" w:rsidP="008057A9">
      <w:pPr>
        <w:spacing w:after="0" w:line="240" w:lineRule="auto"/>
        <w:jc w:val="both"/>
        <w:rPr>
          <w:rFonts w:ascii="Times New Roman" w:hAnsi="Times New Roman"/>
          <w:b/>
          <w:bCs/>
          <w:sz w:val="24"/>
          <w:szCs w:val="24"/>
        </w:rPr>
      </w:pPr>
      <w:r w:rsidRPr="001B0530">
        <w:rPr>
          <w:rFonts w:ascii="Times New Roman" w:hAnsi="Times New Roman"/>
          <w:b/>
          <w:sz w:val="24"/>
          <w:szCs w:val="24"/>
        </w:rPr>
        <w:t>13.2. Темы (разделы)</w:t>
      </w:r>
      <w:r w:rsidRPr="001B0530">
        <w:rPr>
          <w:rFonts w:ascii="Times New Roman" w:hAnsi="Times New Roman"/>
          <w:b/>
          <w:bCs/>
          <w:sz w:val="24"/>
          <w:szCs w:val="24"/>
        </w:rPr>
        <w:t xml:space="preserve"> дисциплины и виды занятий</w:t>
      </w:r>
    </w:p>
    <w:tbl>
      <w:tblPr>
        <w:tblW w:w="4962" w:type="pct"/>
        <w:tblLook w:val="0000"/>
      </w:tblPr>
      <w:tblGrid>
        <w:gridCol w:w="521"/>
        <w:gridCol w:w="5287"/>
        <w:gridCol w:w="1076"/>
        <w:gridCol w:w="1580"/>
        <w:gridCol w:w="947"/>
        <w:gridCol w:w="931"/>
      </w:tblGrid>
      <w:tr w:rsidR="004E3F32" w:rsidRPr="001B0530" w:rsidTr="009E494F">
        <w:tc>
          <w:tcPr>
            <w:tcW w:w="252" w:type="pct"/>
            <w:vMerge w:val="restart"/>
            <w:tcBorders>
              <w:top w:val="single" w:sz="4" w:space="0" w:color="000000"/>
              <w:lef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 п/п</w:t>
            </w:r>
          </w:p>
        </w:tc>
        <w:tc>
          <w:tcPr>
            <w:tcW w:w="2556" w:type="pct"/>
            <w:vMerge w:val="restart"/>
            <w:tcBorders>
              <w:top w:val="single" w:sz="4" w:space="0" w:color="000000"/>
              <w:lef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Виды занятий (часов)</w:t>
            </w:r>
          </w:p>
        </w:tc>
      </w:tr>
      <w:tr w:rsidR="004E3F32" w:rsidRPr="001B0530" w:rsidTr="009E494F">
        <w:tc>
          <w:tcPr>
            <w:tcW w:w="252" w:type="pct"/>
            <w:vMerge/>
            <w:tcBorders>
              <w:left w:val="single" w:sz="4" w:space="0" w:color="000000"/>
              <w:bottom w:val="single" w:sz="2"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vMerge/>
            <w:tcBorders>
              <w:left w:val="single" w:sz="4" w:space="0" w:color="000000"/>
              <w:bottom w:val="single" w:sz="2"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Лекции</w:t>
            </w:r>
          </w:p>
        </w:tc>
        <w:tc>
          <w:tcPr>
            <w:tcW w:w="764"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Практические</w:t>
            </w:r>
          </w:p>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занятия</w:t>
            </w:r>
          </w:p>
        </w:tc>
        <w:tc>
          <w:tcPr>
            <w:tcW w:w="458"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Всего</w:t>
            </w:r>
          </w:p>
        </w:tc>
      </w:tr>
      <w:tr w:rsidR="004E3F32" w:rsidRPr="001B0530"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1</w:t>
            </w:r>
          </w:p>
        </w:tc>
        <w:tc>
          <w:tcPr>
            <w:tcW w:w="2556" w:type="pct"/>
            <w:tcBorders>
              <w:top w:val="single" w:sz="2" w:space="0" w:color="auto"/>
              <w:left w:val="single" w:sz="2" w:space="0" w:color="auto"/>
              <w:bottom w:val="single" w:sz="2" w:space="0" w:color="auto"/>
              <w:right w:val="single" w:sz="2" w:space="0" w:color="auto"/>
            </w:tcBorders>
          </w:tcPr>
          <w:p w:rsidR="004E3F32" w:rsidRPr="001B0530" w:rsidRDefault="004E3F32" w:rsidP="008057A9">
            <w:pPr>
              <w:pStyle w:val="a3"/>
              <w:keepNext/>
              <w:keepLines/>
              <w:rPr>
                <w:highlight w:val="yellow"/>
              </w:rPr>
            </w:pPr>
            <w:r w:rsidRPr="001B0530">
              <w:t xml:space="preserve">Введение </w:t>
            </w:r>
            <w:r w:rsidR="00A9323B">
              <w:t>в психиатрию</w:t>
            </w:r>
          </w:p>
        </w:tc>
        <w:tc>
          <w:tcPr>
            <w:tcW w:w="520" w:type="pct"/>
            <w:tcBorders>
              <w:top w:val="single" w:sz="4" w:space="0" w:color="000000"/>
              <w:left w:val="single" w:sz="2" w:space="0" w:color="auto"/>
              <w:bottom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764" w:type="pct"/>
            <w:tcBorders>
              <w:top w:val="single" w:sz="4" w:space="0" w:color="000000"/>
              <w:left w:val="single" w:sz="4" w:space="0" w:color="000000"/>
              <w:bottom w:val="single" w:sz="4" w:space="0" w:color="000000"/>
            </w:tcBorders>
            <w:vAlign w:val="center"/>
          </w:tcPr>
          <w:p w:rsidR="004E3F32" w:rsidRPr="001B0530" w:rsidRDefault="004E3F32" w:rsidP="008057A9">
            <w:pPr>
              <w:snapToGrid w:val="0"/>
              <w:spacing w:after="0" w:line="240" w:lineRule="auto"/>
              <w:jc w:val="center"/>
              <w:rPr>
                <w:rFonts w:ascii="Times New Roman" w:hAnsi="Times New Roman"/>
                <w:sz w:val="20"/>
                <w:szCs w:val="20"/>
              </w:rPr>
            </w:pPr>
            <w:r w:rsidRPr="001B0530">
              <w:rPr>
                <w:rFonts w:ascii="Times New Roman" w:hAnsi="Times New Roman"/>
                <w:sz w:val="20"/>
                <w:szCs w:val="20"/>
              </w:rPr>
              <w:t>-</w:t>
            </w:r>
          </w:p>
        </w:tc>
        <w:tc>
          <w:tcPr>
            <w:tcW w:w="458" w:type="pct"/>
            <w:tcBorders>
              <w:top w:val="single" w:sz="4" w:space="0" w:color="000000"/>
              <w:left w:val="single" w:sz="4" w:space="0" w:color="000000"/>
              <w:bottom w:val="single" w:sz="4" w:space="0" w:color="000000"/>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8</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14</w:t>
            </w:r>
          </w:p>
        </w:tc>
      </w:tr>
      <w:tr w:rsidR="004E3F32" w:rsidRPr="001B0530"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2</w:t>
            </w:r>
          </w:p>
        </w:tc>
        <w:tc>
          <w:tcPr>
            <w:tcW w:w="2556" w:type="pct"/>
            <w:tcBorders>
              <w:top w:val="single" w:sz="2" w:space="0" w:color="auto"/>
              <w:left w:val="single" w:sz="2" w:space="0" w:color="auto"/>
              <w:bottom w:val="single" w:sz="4" w:space="0" w:color="auto"/>
              <w:right w:val="single" w:sz="2" w:space="0" w:color="auto"/>
            </w:tcBorders>
          </w:tcPr>
          <w:p w:rsidR="004E3F32" w:rsidRPr="001B0530" w:rsidRDefault="00A9323B" w:rsidP="008057A9">
            <w:pPr>
              <w:keepNext/>
              <w:keepLines/>
              <w:spacing w:after="0" w:line="240" w:lineRule="auto"/>
              <w:rPr>
                <w:rFonts w:ascii="Times New Roman" w:hAnsi="Times New Roman"/>
                <w:sz w:val="20"/>
                <w:szCs w:val="20"/>
                <w:highlight w:val="yellow"/>
              </w:rPr>
            </w:pPr>
            <w:r>
              <w:rPr>
                <w:rFonts w:ascii="Times New Roman" w:hAnsi="Times New Roman"/>
                <w:sz w:val="20"/>
                <w:szCs w:val="20"/>
              </w:rPr>
              <w:t>Общая психиатрия</w:t>
            </w:r>
          </w:p>
        </w:tc>
        <w:tc>
          <w:tcPr>
            <w:tcW w:w="520" w:type="pct"/>
            <w:tcBorders>
              <w:top w:val="single" w:sz="4" w:space="0" w:color="000000"/>
              <w:left w:val="single" w:sz="2" w:space="0" w:color="auto"/>
              <w:bottom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764" w:type="pct"/>
            <w:tcBorders>
              <w:top w:val="single" w:sz="4" w:space="0" w:color="000000"/>
              <w:left w:val="single" w:sz="4" w:space="0" w:color="000000"/>
              <w:bottom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8</w:t>
            </w:r>
          </w:p>
        </w:tc>
        <w:tc>
          <w:tcPr>
            <w:tcW w:w="458" w:type="pct"/>
            <w:tcBorders>
              <w:top w:val="single" w:sz="4" w:space="0" w:color="000000"/>
              <w:left w:val="single" w:sz="4" w:space="0" w:color="000000"/>
              <w:bottom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20</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42</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rPr>
                <w:rFonts w:ascii="Times New Roman" w:hAnsi="Times New Roman"/>
                <w:sz w:val="20"/>
                <w:szCs w:val="20"/>
              </w:rPr>
            </w:pPr>
            <w:r w:rsidRPr="001B0530">
              <w:rPr>
                <w:rFonts w:ascii="Times New Roman" w:hAnsi="Times New Roman"/>
                <w:sz w:val="20"/>
                <w:szCs w:val="20"/>
              </w:rPr>
              <w:t>3</w:t>
            </w:r>
          </w:p>
        </w:tc>
        <w:tc>
          <w:tcPr>
            <w:tcW w:w="2556" w:type="pct"/>
            <w:tcBorders>
              <w:top w:val="single" w:sz="4" w:space="0" w:color="auto"/>
              <w:left w:val="single" w:sz="4" w:space="0" w:color="auto"/>
              <w:bottom w:val="single" w:sz="4" w:space="0" w:color="auto"/>
              <w:right w:val="single" w:sz="4" w:space="0" w:color="auto"/>
            </w:tcBorders>
          </w:tcPr>
          <w:p w:rsidR="004E3F32" w:rsidRPr="001B0530" w:rsidRDefault="00A9323B" w:rsidP="008057A9">
            <w:pPr>
              <w:keepNext/>
              <w:keepLines/>
              <w:spacing w:after="0" w:line="240" w:lineRule="auto"/>
              <w:rPr>
                <w:rFonts w:ascii="Times New Roman" w:hAnsi="Times New Roman"/>
                <w:sz w:val="20"/>
                <w:szCs w:val="20"/>
                <w:highlight w:val="yellow"/>
              </w:rPr>
            </w:pPr>
            <w:r>
              <w:rPr>
                <w:rFonts w:ascii="Times New Roman" w:hAnsi="Times New Roman"/>
                <w:sz w:val="20"/>
                <w:szCs w:val="20"/>
              </w:rPr>
              <w:t>Частная психиатрия</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E2756">
            <w:pPr>
              <w:snapToGrid w:val="0"/>
              <w:spacing w:after="0" w:line="240" w:lineRule="auto"/>
              <w:jc w:val="center"/>
              <w:rPr>
                <w:rFonts w:ascii="Times New Roman" w:hAnsi="Times New Roman"/>
                <w:sz w:val="20"/>
                <w:szCs w:val="20"/>
              </w:rPr>
            </w:pPr>
            <w:r>
              <w:rPr>
                <w:rFonts w:ascii="Times New Roman" w:hAnsi="Times New Roman"/>
                <w:sz w:val="20"/>
                <w:szCs w:val="20"/>
              </w:rPr>
              <w:t>22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sz w:val="20"/>
                <w:szCs w:val="20"/>
              </w:rPr>
            </w:pPr>
            <w:r>
              <w:rPr>
                <w:rFonts w:ascii="Times New Roman" w:hAnsi="Times New Roman"/>
                <w:sz w:val="20"/>
                <w:szCs w:val="20"/>
              </w:rPr>
              <w:t>20</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1B0530" w:rsidRDefault="00C46DCF" w:rsidP="008057A9">
            <w:pPr>
              <w:snapToGrid w:val="0"/>
              <w:spacing w:after="0" w:line="240" w:lineRule="auto"/>
              <w:jc w:val="center"/>
              <w:rPr>
                <w:rFonts w:ascii="Times New Roman" w:hAnsi="Times New Roman"/>
                <w:sz w:val="20"/>
                <w:szCs w:val="20"/>
              </w:rPr>
            </w:pPr>
            <w:r>
              <w:rPr>
                <w:rFonts w:ascii="Times New Roman" w:hAnsi="Times New Roman"/>
                <w:sz w:val="20"/>
                <w:szCs w:val="20"/>
              </w:rPr>
              <w:t>52</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rPr>
                <w:rFonts w:ascii="Times New Roman" w:hAnsi="Times New Roman"/>
                <w:b/>
                <w:sz w:val="20"/>
                <w:szCs w:val="20"/>
              </w:rPr>
            </w:pPr>
            <w:r w:rsidRPr="001B0530">
              <w:rPr>
                <w:rFonts w:ascii="Times New Roman" w:hAnsi="Times New Roman"/>
                <w:b/>
                <w:sz w:val="20"/>
                <w:szCs w:val="20"/>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b/>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C46DCF" w:rsidRDefault="00176F58" w:rsidP="008057A9">
            <w:pPr>
              <w:snapToGrid w:val="0"/>
              <w:spacing w:after="0" w:line="240" w:lineRule="auto"/>
              <w:jc w:val="center"/>
              <w:rPr>
                <w:rFonts w:ascii="Times New Roman" w:hAnsi="Times New Roman"/>
                <w:sz w:val="20"/>
                <w:szCs w:val="20"/>
              </w:rPr>
            </w:pPr>
            <w:r w:rsidRPr="00C46DCF">
              <w:rPr>
                <w:rFonts w:ascii="Times New Roman" w:hAnsi="Times New Roman"/>
                <w:sz w:val="20"/>
                <w:szCs w:val="20"/>
              </w:rPr>
              <w:t>0</w:t>
            </w:r>
          </w:p>
        </w:tc>
      </w:tr>
      <w:tr w:rsidR="004E3F32" w:rsidRPr="001B0530"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1B0530" w:rsidRDefault="004E3F32" w:rsidP="008057A9">
            <w:pPr>
              <w:snapToGrid w:val="0"/>
              <w:spacing w:after="0" w:line="240" w:lineRule="auto"/>
              <w:jc w:val="right"/>
              <w:rPr>
                <w:rFonts w:ascii="Times New Roman" w:hAnsi="Times New Roman"/>
                <w:b/>
                <w:sz w:val="20"/>
                <w:szCs w:val="20"/>
              </w:rPr>
            </w:pPr>
            <w:r w:rsidRPr="001B0530">
              <w:rPr>
                <w:rFonts w:ascii="Times New Roman" w:hAnsi="Times New Roman"/>
                <w:b/>
                <w:sz w:val="20"/>
                <w:szCs w:val="20"/>
              </w:rPr>
              <w:t>Итого:</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057A9">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3</w:t>
            </w:r>
            <w:r w:rsidR="004E3F32" w:rsidRPr="001B0530">
              <w:rPr>
                <w:rFonts w:ascii="Times New Roman" w:hAnsi="Times New Roman"/>
                <w:b/>
                <w:sz w:val="20"/>
                <w:szCs w:val="20"/>
              </w:rPr>
              <w:t>0</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057A9">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3</w:t>
            </w:r>
            <w:r w:rsidR="004E3F32" w:rsidRPr="001B0530">
              <w:rPr>
                <w:rFonts w:ascii="Times New Roman" w:hAnsi="Times New Roman"/>
                <w:b/>
                <w:sz w:val="20"/>
                <w:szCs w:val="20"/>
              </w:rPr>
              <w:t>0</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1B0530" w:rsidRDefault="008E2756" w:rsidP="008E2756">
            <w:pPr>
              <w:snapToGrid w:val="0"/>
              <w:spacing w:after="0" w:line="240" w:lineRule="auto"/>
              <w:jc w:val="center"/>
              <w:rPr>
                <w:rFonts w:ascii="Times New Roman" w:hAnsi="Times New Roman"/>
                <w:b/>
                <w:sz w:val="20"/>
                <w:szCs w:val="20"/>
              </w:rPr>
            </w:pPr>
            <w:r w:rsidRPr="001B0530">
              <w:rPr>
                <w:rFonts w:ascii="Times New Roman" w:hAnsi="Times New Roman"/>
                <w:b/>
                <w:sz w:val="20"/>
                <w:szCs w:val="20"/>
              </w:rPr>
              <w:t>48</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1B0530" w:rsidRDefault="00176F58" w:rsidP="008057A9">
            <w:pPr>
              <w:snapToGrid w:val="0"/>
              <w:spacing w:after="0" w:line="240" w:lineRule="auto"/>
              <w:jc w:val="center"/>
              <w:rPr>
                <w:rFonts w:ascii="Times New Roman" w:hAnsi="Times New Roman"/>
                <w:b/>
                <w:sz w:val="20"/>
                <w:szCs w:val="20"/>
              </w:rPr>
            </w:pPr>
            <w:r>
              <w:rPr>
                <w:rFonts w:ascii="Times New Roman" w:hAnsi="Times New Roman"/>
                <w:b/>
                <w:sz w:val="20"/>
                <w:szCs w:val="20"/>
              </w:rPr>
              <w:t>108</w:t>
            </w:r>
          </w:p>
        </w:tc>
      </w:tr>
    </w:tbl>
    <w:p w:rsidR="004E3F32" w:rsidRPr="001B0530" w:rsidRDefault="004E3F32" w:rsidP="008057A9">
      <w:pPr>
        <w:spacing w:after="0" w:line="240" w:lineRule="auto"/>
        <w:jc w:val="both"/>
        <w:rPr>
          <w:rFonts w:ascii="Times New Roman" w:hAnsi="Times New Roman"/>
          <w:b/>
          <w:bCs/>
        </w:rPr>
      </w:pPr>
    </w:p>
    <w:p w:rsidR="004E3F32" w:rsidRPr="001B0530" w:rsidRDefault="004E3F32" w:rsidP="008057A9">
      <w:pPr>
        <w:spacing w:after="0" w:line="240" w:lineRule="auto"/>
        <w:rPr>
          <w:rFonts w:ascii="Times New Roman" w:hAnsi="Times New Roman"/>
          <w:b/>
          <w:sz w:val="24"/>
          <w:szCs w:val="24"/>
        </w:rPr>
      </w:pPr>
      <w:r w:rsidRPr="001B0530">
        <w:rPr>
          <w:rFonts w:ascii="Times New Roman" w:hAnsi="Times New Roman"/>
          <w:b/>
          <w:sz w:val="24"/>
          <w:szCs w:val="24"/>
        </w:rPr>
        <w:t>14. Методические указания для обучающихся по освоению дисциплины</w:t>
      </w:r>
    </w:p>
    <w:p w:rsidR="004E3F32" w:rsidRPr="001B0530" w:rsidRDefault="004E3F32" w:rsidP="008057A9">
      <w:pPr>
        <w:pStyle w:val="Default"/>
        <w:jc w:val="both"/>
        <w:rPr>
          <w:color w:val="auto"/>
        </w:rPr>
      </w:pPr>
      <w:r w:rsidRPr="001B0530">
        <w:rPr>
          <w:color w:val="auto"/>
        </w:rPr>
        <w:t>Изучение дисциплины «</w:t>
      </w:r>
      <w:r w:rsidR="005D2CB6">
        <w:t>Основы психиатрии</w:t>
      </w:r>
      <w:r w:rsidRPr="001B0530">
        <w:rPr>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4E3F32" w:rsidRPr="001B0530" w:rsidRDefault="004E3F32" w:rsidP="008057A9">
      <w:pPr>
        <w:pStyle w:val="Default"/>
        <w:jc w:val="both"/>
        <w:rPr>
          <w:color w:val="auto"/>
        </w:rPr>
      </w:pPr>
      <w:r w:rsidRPr="001B0530">
        <w:rPr>
          <w:color w:val="auto"/>
        </w:rPr>
        <w:t>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 мультимедийные (работа с сайтами академических структур, 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4E3F32" w:rsidRPr="001B0530" w:rsidRDefault="004E3F32" w:rsidP="008057A9">
      <w:pPr>
        <w:pStyle w:val="Default"/>
        <w:jc w:val="both"/>
        <w:rPr>
          <w:color w:val="auto"/>
        </w:rPr>
      </w:pPr>
      <w:r w:rsidRPr="001B0530">
        <w:rPr>
          <w:color w:val="auto"/>
        </w:rPr>
        <w:t>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изучаемое ассоциируется с известным ранее, тем прочнее сохраняется в памяти и быстрее вспомнить, когда требуется.</w:t>
      </w:r>
    </w:p>
    <w:p w:rsidR="004E3F32" w:rsidRPr="001B0530" w:rsidRDefault="004E3F32" w:rsidP="008057A9">
      <w:pPr>
        <w:pStyle w:val="Default"/>
        <w:jc w:val="both"/>
        <w:rPr>
          <w:color w:val="auto"/>
        </w:rPr>
      </w:pPr>
      <w:r w:rsidRPr="001B0530">
        <w:rPr>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1B0530" w:rsidRDefault="004E3F32" w:rsidP="008057A9">
      <w:pPr>
        <w:pStyle w:val="Default"/>
        <w:jc w:val="both"/>
        <w:rPr>
          <w:color w:val="auto"/>
        </w:rPr>
      </w:pPr>
      <w:r w:rsidRPr="001B0530">
        <w:rPr>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4E3F32" w:rsidRPr="001B0530" w:rsidRDefault="004E3F32" w:rsidP="008057A9">
      <w:pPr>
        <w:pStyle w:val="Default"/>
        <w:jc w:val="both"/>
        <w:rPr>
          <w:color w:val="auto"/>
        </w:rPr>
      </w:pPr>
      <w:r w:rsidRPr="001B0530">
        <w:rPr>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4E3F32" w:rsidRPr="001B0530" w:rsidRDefault="004E3F32" w:rsidP="008057A9">
      <w:pPr>
        <w:pStyle w:val="Default"/>
        <w:jc w:val="both"/>
        <w:rPr>
          <w:color w:val="auto"/>
        </w:rPr>
      </w:pPr>
      <w:r w:rsidRPr="001B0530">
        <w:rPr>
          <w:color w:val="auto"/>
        </w:rPr>
        <w:t xml:space="preserve">При этом хорошо овладеть содержанием лекции – это: </w:t>
      </w:r>
    </w:p>
    <w:p w:rsidR="004E3F32" w:rsidRPr="001B0530" w:rsidRDefault="004E3F32" w:rsidP="008057A9">
      <w:pPr>
        <w:pStyle w:val="Default"/>
        <w:jc w:val="both"/>
        <w:rPr>
          <w:color w:val="auto"/>
        </w:rPr>
      </w:pPr>
      <w:r w:rsidRPr="001B0530">
        <w:rPr>
          <w:color w:val="auto"/>
        </w:rPr>
        <w:t xml:space="preserve">- знать тему; </w:t>
      </w:r>
    </w:p>
    <w:p w:rsidR="004E3F32" w:rsidRPr="001B0530" w:rsidRDefault="004E3F32" w:rsidP="008057A9">
      <w:pPr>
        <w:pStyle w:val="Default"/>
        <w:jc w:val="both"/>
        <w:rPr>
          <w:color w:val="auto"/>
        </w:rPr>
      </w:pPr>
      <w:r w:rsidRPr="001B0530">
        <w:rPr>
          <w:color w:val="auto"/>
        </w:rPr>
        <w:t xml:space="preserve">- понимать значение и важность ее в данном курсе; </w:t>
      </w:r>
    </w:p>
    <w:p w:rsidR="004E3F32" w:rsidRPr="001B0530" w:rsidRDefault="004E3F32" w:rsidP="008057A9">
      <w:pPr>
        <w:pStyle w:val="Default"/>
        <w:jc w:val="both"/>
        <w:rPr>
          <w:color w:val="auto"/>
        </w:rPr>
      </w:pPr>
      <w:r w:rsidRPr="001B0530">
        <w:rPr>
          <w:color w:val="auto"/>
        </w:rPr>
        <w:t xml:space="preserve">- четко представлять план; </w:t>
      </w:r>
    </w:p>
    <w:p w:rsidR="004E3F32" w:rsidRPr="001B0530" w:rsidRDefault="004E3F32" w:rsidP="008057A9">
      <w:pPr>
        <w:pStyle w:val="Default"/>
        <w:jc w:val="both"/>
        <w:rPr>
          <w:color w:val="auto"/>
        </w:rPr>
      </w:pPr>
      <w:r w:rsidRPr="001B0530">
        <w:rPr>
          <w:color w:val="auto"/>
        </w:rPr>
        <w:t xml:space="preserve">- уметь выделить основное, главное; </w:t>
      </w:r>
    </w:p>
    <w:p w:rsidR="004E3F32" w:rsidRPr="001B0530" w:rsidRDefault="004E3F32" w:rsidP="008057A9">
      <w:pPr>
        <w:pStyle w:val="Default"/>
        <w:jc w:val="both"/>
        <w:rPr>
          <w:color w:val="auto"/>
        </w:rPr>
      </w:pPr>
      <w:r w:rsidRPr="001B0530">
        <w:rPr>
          <w:color w:val="auto"/>
        </w:rPr>
        <w:t xml:space="preserve">- усвоить значение примеров и иллюстраций; </w:t>
      </w:r>
    </w:p>
    <w:p w:rsidR="004E3F32" w:rsidRPr="001B0530" w:rsidRDefault="004E3F32" w:rsidP="008057A9">
      <w:pPr>
        <w:pStyle w:val="Default"/>
        <w:jc w:val="both"/>
        <w:rPr>
          <w:color w:val="auto"/>
        </w:rPr>
      </w:pPr>
      <w:r w:rsidRPr="001B0530">
        <w:rPr>
          <w:color w:val="auto"/>
        </w:rPr>
        <w:lastRenderedPageBreak/>
        <w:t xml:space="preserve">- связать вновь полученные сведения о предмете или явлении с уже имеющимися; </w:t>
      </w:r>
    </w:p>
    <w:p w:rsidR="004E3F32" w:rsidRPr="001B0530" w:rsidRDefault="004E3F32" w:rsidP="008057A9">
      <w:pPr>
        <w:pStyle w:val="Default"/>
        <w:jc w:val="both"/>
        <w:rPr>
          <w:color w:val="auto"/>
        </w:rPr>
      </w:pPr>
      <w:r w:rsidRPr="001B0530">
        <w:rPr>
          <w:color w:val="auto"/>
        </w:rPr>
        <w:t>- представлять возможность и необходимость применения полученных сведений.</w:t>
      </w:r>
    </w:p>
    <w:p w:rsidR="004E3F32" w:rsidRPr="001B0530" w:rsidRDefault="004E3F32" w:rsidP="008057A9">
      <w:pPr>
        <w:pStyle w:val="Default"/>
        <w:jc w:val="both"/>
        <w:rPr>
          <w:color w:val="auto"/>
        </w:rPr>
      </w:pPr>
      <w:r w:rsidRPr="001B0530">
        <w:rPr>
          <w:color w:val="auto"/>
        </w:rPr>
        <w:t>Существует несколько общих правил работы на лекции:</w:t>
      </w:r>
    </w:p>
    <w:p w:rsidR="004E3F32" w:rsidRPr="001B0530" w:rsidRDefault="004E3F32" w:rsidP="008057A9">
      <w:pPr>
        <w:pStyle w:val="Default"/>
        <w:jc w:val="both"/>
        <w:rPr>
          <w:color w:val="auto"/>
        </w:rPr>
      </w:pPr>
      <w:r w:rsidRPr="001B0530">
        <w:rPr>
          <w:color w:val="auto"/>
        </w:rPr>
        <w:t>- лекции по каждому предмету записывать удобнее в отдельных тетрадях, оставляя широкие поля для пометок;</w:t>
      </w:r>
    </w:p>
    <w:p w:rsidR="004E3F32" w:rsidRPr="001B0530" w:rsidRDefault="004E3F32" w:rsidP="008057A9">
      <w:pPr>
        <w:pStyle w:val="Default"/>
        <w:jc w:val="both"/>
        <w:rPr>
          <w:color w:val="auto"/>
        </w:rPr>
      </w:pPr>
      <w:r w:rsidRPr="001B0530">
        <w:rPr>
          <w:color w:val="auto"/>
        </w:rPr>
        <w:t>- к прослушиванию лекций следует готовиться, что позволит в процессе лекции отделить главное от второстепенного;</w:t>
      </w:r>
    </w:p>
    <w:p w:rsidR="004E3F32" w:rsidRPr="001B0530" w:rsidRDefault="004E3F32" w:rsidP="008057A9">
      <w:pPr>
        <w:pStyle w:val="Default"/>
        <w:jc w:val="both"/>
        <w:rPr>
          <w:color w:val="auto"/>
        </w:rPr>
      </w:pPr>
      <w:r w:rsidRPr="001B0530">
        <w:rPr>
          <w:color w:val="auto"/>
        </w:rPr>
        <w:t>- лекции необходимо записывать с самого начала, так как оно часто бывает ключом ко всей теме;</w:t>
      </w:r>
    </w:p>
    <w:p w:rsidR="004E3F32" w:rsidRPr="001B0530" w:rsidRDefault="004E3F32" w:rsidP="008057A9">
      <w:pPr>
        <w:pStyle w:val="Default"/>
        <w:jc w:val="both"/>
        <w:rPr>
          <w:color w:val="auto"/>
        </w:rPr>
      </w:pPr>
      <w:r w:rsidRPr="001B0530">
        <w:rPr>
          <w:color w:val="auto"/>
        </w:rPr>
        <w:t>-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материал отсутствующий в учебниках и т.п.;</w:t>
      </w:r>
    </w:p>
    <w:p w:rsidR="004E3F32" w:rsidRPr="001B0530" w:rsidRDefault="004E3F32" w:rsidP="008057A9">
      <w:pPr>
        <w:pStyle w:val="Default"/>
        <w:jc w:val="both"/>
        <w:rPr>
          <w:color w:val="auto"/>
        </w:rPr>
      </w:pPr>
      <w:r w:rsidRPr="001B0530">
        <w:rPr>
          <w:color w:val="auto"/>
        </w:rPr>
        <w:t>- записывать надо сжато;</w:t>
      </w:r>
    </w:p>
    <w:p w:rsidR="004E3F32" w:rsidRPr="001B0530" w:rsidRDefault="004E3F32" w:rsidP="008057A9">
      <w:pPr>
        <w:pStyle w:val="Default"/>
        <w:jc w:val="both"/>
        <w:rPr>
          <w:color w:val="auto"/>
        </w:rPr>
      </w:pPr>
      <w:r w:rsidRPr="001B0530">
        <w:rPr>
          <w:color w:val="auto"/>
        </w:rPr>
        <w:t>- во время лекции важно непрерывно сохранять рабочую установку, умственную активность.</w:t>
      </w:r>
    </w:p>
    <w:p w:rsidR="004E3F32" w:rsidRPr="001B0530" w:rsidRDefault="004E3F32" w:rsidP="008057A9">
      <w:pPr>
        <w:pStyle w:val="Default"/>
        <w:jc w:val="both"/>
        <w:rPr>
          <w:color w:val="auto"/>
        </w:rPr>
      </w:pPr>
      <w:r w:rsidRPr="001B0530">
        <w:rPr>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1B0530" w:rsidRDefault="004E3F32" w:rsidP="008057A9">
      <w:pPr>
        <w:pStyle w:val="Default"/>
        <w:jc w:val="both"/>
        <w:rPr>
          <w:color w:val="auto"/>
        </w:rPr>
      </w:pPr>
      <w:r w:rsidRPr="001B0530">
        <w:rPr>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4E3F32" w:rsidRPr="001B0530" w:rsidRDefault="004E3F32" w:rsidP="008057A9">
      <w:pPr>
        <w:pStyle w:val="Default"/>
        <w:jc w:val="both"/>
        <w:rPr>
          <w:color w:val="auto"/>
        </w:rPr>
      </w:pPr>
      <w:r w:rsidRPr="001B0530">
        <w:rPr>
          <w:color w:val="auto"/>
        </w:rPr>
        <w:t>Изучение теоретического материала в данном курсе не ограничивается подготовкой к лекциям, семинарам и работой на данных видах занятий. 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
    <w:p w:rsidR="004E3F32" w:rsidRPr="001B0530" w:rsidRDefault="004E3F32" w:rsidP="008057A9">
      <w:pPr>
        <w:pStyle w:val="Default"/>
        <w:jc w:val="both"/>
        <w:rPr>
          <w:color w:val="auto"/>
        </w:rPr>
      </w:pPr>
      <w:r w:rsidRPr="001B0530">
        <w:rPr>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4E3F32" w:rsidRPr="001B0530" w:rsidRDefault="004E3F32" w:rsidP="008057A9">
      <w:pPr>
        <w:pStyle w:val="Default"/>
        <w:jc w:val="both"/>
        <w:rPr>
          <w:color w:val="auto"/>
        </w:rPr>
      </w:pPr>
      <w:r w:rsidRPr="001B0530">
        <w:rPr>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rsidR="004E3F32" w:rsidRPr="001B0530" w:rsidRDefault="004E3F32" w:rsidP="008057A9">
      <w:pPr>
        <w:pStyle w:val="Default"/>
        <w:jc w:val="both"/>
        <w:rPr>
          <w:color w:val="auto"/>
        </w:rPr>
      </w:pPr>
      <w:r w:rsidRPr="001B0530">
        <w:rPr>
          <w:color w:val="auto"/>
        </w:rPr>
        <w:t>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обучающегося, при этом самостоятельная работа завершает задачи всех видов учебной работы.</w:t>
      </w:r>
    </w:p>
    <w:p w:rsidR="004E3F32" w:rsidRPr="001B0530" w:rsidRDefault="004E3F32" w:rsidP="008057A9">
      <w:pPr>
        <w:pStyle w:val="Default"/>
        <w:jc w:val="both"/>
        <w:rPr>
          <w:color w:val="auto"/>
        </w:rPr>
      </w:pPr>
      <w:r w:rsidRPr="001B0530">
        <w:rPr>
          <w:color w:val="auto"/>
        </w:rPr>
        <w:t xml:space="preserve">Самостоятельная работа - это планируемая работа обучающихся, выполняемая по заданию и при методическом руководстве преподавателя, но без его непосредственного участия. Преподаватель, ведущий занятия, организует, направляет самостоятельную работу обучающихсяи оказывает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обучающегося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w:t>
      </w:r>
      <w:r w:rsidRPr="001B0530">
        <w:rPr>
          <w:color w:val="auto"/>
        </w:rPr>
        <w:lastRenderedPageBreak/>
        <w:t>самостоятельной деятельности обучающегося по изучению дисциплины, получению необходимых знаний и навыков.</w:t>
      </w:r>
    </w:p>
    <w:p w:rsidR="004E3F32" w:rsidRPr="001B0530" w:rsidRDefault="004E3F32" w:rsidP="008057A9">
      <w:pPr>
        <w:pStyle w:val="Default"/>
        <w:jc w:val="both"/>
        <w:rPr>
          <w:color w:val="auto"/>
        </w:rPr>
      </w:pPr>
      <w:r w:rsidRPr="001B0530">
        <w:rPr>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4E3F32" w:rsidRPr="001B0530" w:rsidRDefault="004E3F32" w:rsidP="008057A9">
      <w:pPr>
        <w:pStyle w:val="Default"/>
        <w:jc w:val="both"/>
        <w:rPr>
          <w:color w:val="auto"/>
        </w:rPr>
      </w:pPr>
      <w:r w:rsidRPr="001B0530">
        <w:rPr>
          <w:color w:val="auto"/>
        </w:rPr>
        <w:t>Основой самостоятельной работы служит научно-теоретический курс, комплекс полученных обучающимся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4E3F32" w:rsidRPr="001B0530" w:rsidRDefault="004E3F32" w:rsidP="008057A9">
      <w:pPr>
        <w:pStyle w:val="Default"/>
        <w:jc w:val="both"/>
        <w:rPr>
          <w:color w:val="auto"/>
        </w:rPr>
      </w:pPr>
      <w:r w:rsidRPr="001B0530">
        <w:rPr>
          <w:color w:val="auto"/>
        </w:rPr>
        <w:t>Результат обучения и самостоятельной работы обучающегося предполагает наличие следующих составляющих:понимание методологических основ построения изучаемых знаний; выделение главных структур учебного курса; средств выражения в данной области;построение методик решения задач и ориентации в проблемах (ситуациях).</w:t>
      </w:r>
    </w:p>
    <w:p w:rsidR="004E3F32" w:rsidRPr="001B0530" w:rsidRDefault="004E3F32" w:rsidP="008057A9">
      <w:pPr>
        <w:spacing w:after="0" w:line="240" w:lineRule="auto"/>
        <w:rPr>
          <w:rFonts w:ascii="Times New Roman" w:hAnsi="Times New Roman"/>
          <w:i/>
        </w:rPr>
      </w:pPr>
    </w:p>
    <w:p w:rsidR="004E3F32" w:rsidRPr="001B0530" w:rsidRDefault="004E3F32" w:rsidP="008057A9">
      <w:pPr>
        <w:spacing w:after="0" w:line="240" w:lineRule="auto"/>
        <w:jc w:val="both"/>
        <w:rPr>
          <w:rFonts w:ascii="Times New Roman" w:hAnsi="Times New Roman"/>
          <w:b/>
          <w:sz w:val="24"/>
          <w:szCs w:val="24"/>
        </w:rPr>
      </w:pPr>
      <w:r w:rsidRPr="001B0530">
        <w:rPr>
          <w:rFonts w:ascii="Times New Roman" w:hAnsi="Times New Roman"/>
          <w:b/>
          <w:sz w:val="24"/>
          <w:szCs w:val="24"/>
        </w:rPr>
        <w:t xml:space="preserve">15. Перечень основной и дополнительной литературы, ресурсов интернет, необходимых для освоения дисциплины </w:t>
      </w:r>
      <w:r w:rsidRPr="001B0530">
        <w:rPr>
          <w:rFonts w:ascii="Times New Roman" w:hAnsi="Times New Roman"/>
          <w:i/>
        </w:rPr>
        <w:t>(список литературы оформляется в соответствии с требованиями ГОСТ и используется общая сквозная нумерация для всех видовисточников)</w:t>
      </w:r>
    </w:p>
    <w:p w:rsidR="004E3F32" w:rsidRPr="001B0530" w:rsidRDefault="004E3F32" w:rsidP="008057A9">
      <w:pPr>
        <w:spacing w:after="0" w:line="240" w:lineRule="auto"/>
        <w:rPr>
          <w:rFonts w:ascii="Times New Roman" w:hAnsi="Times New Roman"/>
          <w:color w:val="000000"/>
          <w:sz w:val="20"/>
          <w:szCs w:val="20"/>
        </w:rPr>
      </w:pPr>
      <w:r w:rsidRPr="001B0530">
        <w:rPr>
          <w:rStyle w:val="af1"/>
          <w:rFonts w:ascii="Times New Roman" w:hAnsi="Times New Roman"/>
          <w:b w:val="0"/>
          <w:bCs/>
          <w:iCs/>
          <w:sz w:val="20"/>
          <w:szCs w:val="20"/>
        </w:rPr>
        <w:t>а) основная литература: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078"/>
      </w:tblGrid>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п/п</w:t>
            </w:r>
          </w:p>
        </w:tc>
        <w:tc>
          <w:tcPr>
            <w:tcW w:w="9078"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Психиатрия и медицинская психология [Электронный ресурс] : учебник / И. И. Иванец и др. - М. : ГЭОТАР-Медиа, 2014. - http://www.studmedlib.ru/book/ISBN9785970430798.html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2</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Алкоголизм, наркомании и другие психические и поведенческие расстройства, связанные с употреблением психоактивных веществ [Электронный ресурс] : учеб. пособие / Л.М. Барденштейн, А.В. Молодецких, Ю.Б. Можгинский, Н.И. Беглянкин, Г.А. Алёшкина, - М. : ГЭОТАР-Медиа, 2015. - http://www.studmedlib.ru/book/ISBN9785970434468.html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3</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Психиатрия [Электронный ресурс] : учебник / Незнанов Н.Г. - М. : ГЭОТАР-Медиа, 2016. - http://www.studmedlib.ru/book/ISBN9785970438282.html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4</w:t>
            </w:r>
          </w:p>
        </w:tc>
        <w:tc>
          <w:tcPr>
            <w:tcW w:w="9078" w:type="dxa"/>
            <w:vAlign w:val="center"/>
          </w:tcPr>
          <w:p w:rsidR="004E3F32" w:rsidRPr="00102C0E" w:rsidRDefault="00C46DCF" w:rsidP="00102C0E">
            <w:pPr>
              <w:spacing w:after="0" w:line="240" w:lineRule="auto"/>
              <w:jc w:val="both"/>
              <w:rPr>
                <w:rFonts w:ascii="Times New Roman" w:hAnsi="Times New Roman"/>
                <w:color w:val="000000"/>
                <w:sz w:val="24"/>
                <w:szCs w:val="24"/>
                <w:lang w:val="nb-NO"/>
              </w:rPr>
            </w:pPr>
            <w:r w:rsidRPr="00102C0E">
              <w:rPr>
                <w:rFonts w:ascii="Times New Roman" w:hAnsi="Times New Roman"/>
                <w:color w:val="000000"/>
                <w:sz w:val="24"/>
                <w:szCs w:val="24"/>
              </w:rPr>
              <w:t>Психические болезни с курсом наркологии [Электронный ресурс] : учебник / Тюльпин Ю.Г. - М. : ГЭОТАР-Медиа, 2012. - http://www.studmedlib.ru/book/ISBN9785970421581.html</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5</w:t>
            </w:r>
          </w:p>
        </w:tc>
        <w:tc>
          <w:tcPr>
            <w:tcW w:w="9078" w:type="dxa"/>
            <w:vAlign w:val="center"/>
          </w:tcPr>
          <w:p w:rsidR="00C46DCF" w:rsidRPr="00102C0E" w:rsidRDefault="00C46DCF"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Психиатрическая пропедевтика [Электронный ресурс] / В.Д. Менделеевич - М. : ГЭОТАР-Медиа, 2014. - http://www.studmedlib.ru/book/ISBN9785970428634.html</w:t>
            </w:r>
          </w:p>
          <w:p w:rsidR="00C46DCF" w:rsidRPr="00102C0E" w:rsidRDefault="00C46DCF" w:rsidP="00102C0E">
            <w:pPr>
              <w:spacing w:after="0" w:line="240" w:lineRule="auto"/>
              <w:jc w:val="both"/>
              <w:rPr>
                <w:rFonts w:ascii="Times New Roman" w:hAnsi="Times New Roman"/>
                <w:color w:val="000000"/>
                <w:sz w:val="24"/>
                <w:szCs w:val="24"/>
                <w:lang w:val="nb-NO"/>
              </w:rPr>
            </w:pPr>
            <w:r w:rsidRPr="00102C0E">
              <w:rPr>
                <w:rFonts w:ascii="Times New Roman" w:hAnsi="Times New Roman"/>
                <w:color w:val="000000"/>
                <w:sz w:val="24"/>
                <w:szCs w:val="24"/>
              </w:rPr>
              <w:t>Сказкотерапия детских проблем / Р.М. Ткач. — СПб. : Речь, 2008 . 116, [1] с.</w:t>
            </w:r>
          </w:p>
        </w:tc>
      </w:tr>
    </w:tbl>
    <w:p w:rsidR="004E3F32" w:rsidRPr="00102C0E" w:rsidRDefault="004E3F32" w:rsidP="00102C0E">
      <w:pPr>
        <w:spacing w:after="0" w:line="240" w:lineRule="auto"/>
        <w:jc w:val="both"/>
        <w:rPr>
          <w:rStyle w:val="af1"/>
          <w:rFonts w:ascii="Times New Roman" w:hAnsi="Times New Roman"/>
          <w:b w:val="0"/>
          <w:bCs/>
          <w:iCs/>
          <w:sz w:val="24"/>
          <w:szCs w:val="24"/>
          <w:lang w:val="nb-NO"/>
        </w:rPr>
      </w:pPr>
    </w:p>
    <w:p w:rsidR="004E3F32" w:rsidRPr="00102C0E" w:rsidRDefault="004E3F32" w:rsidP="00102C0E">
      <w:pPr>
        <w:spacing w:after="0" w:line="240" w:lineRule="auto"/>
        <w:jc w:val="both"/>
        <w:rPr>
          <w:rFonts w:ascii="Times New Roman" w:hAnsi="Times New Roman"/>
          <w:color w:val="000000"/>
          <w:sz w:val="24"/>
          <w:szCs w:val="24"/>
        </w:rPr>
      </w:pPr>
      <w:r w:rsidRPr="00102C0E">
        <w:rPr>
          <w:rStyle w:val="af1"/>
          <w:rFonts w:ascii="Times New Roman" w:hAnsi="Times New Roman"/>
          <w:b w:val="0"/>
          <w:bCs/>
          <w:iCs/>
          <w:sz w:val="24"/>
          <w:szCs w:val="24"/>
        </w:rPr>
        <w:t>б) дополнительная литература: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078"/>
      </w:tblGrid>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п/п</w:t>
            </w:r>
          </w:p>
        </w:tc>
        <w:tc>
          <w:tcPr>
            <w:tcW w:w="9078"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6</w:t>
            </w:r>
          </w:p>
        </w:tc>
        <w:tc>
          <w:tcPr>
            <w:tcW w:w="9078" w:type="dxa"/>
            <w:vAlign w:val="center"/>
          </w:tcPr>
          <w:p w:rsidR="00C46DCF" w:rsidRPr="00102C0E" w:rsidRDefault="00C46DCF"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 xml:space="preserve">Носачев Н.Г. Семиотика психических заболеваний. Общая психопатология: Учебное пособие/Г.Н.Носачев, Д.В.Романов, И.Г.Носачев - М.: Форум, НИЦ ИНФРА-М, 2015. - 336 с.http://znanium.com/catalog.php?bookinfo=510601 </w:t>
            </w:r>
          </w:p>
          <w:p w:rsidR="004E3F32" w:rsidRPr="00102C0E" w:rsidRDefault="004E3F32" w:rsidP="00102C0E">
            <w:pPr>
              <w:spacing w:after="0" w:line="240" w:lineRule="auto"/>
              <w:jc w:val="both"/>
              <w:rPr>
                <w:rFonts w:ascii="Times New Roman" w:hAnsi="Times New Roman"/>
                <w:color w:val="000000"/>
                <w:sz w:val="24"/>
                <w:szCs w:val="24"/>
              </w:rPr>
            </w:pPr>
          </w:p>
        </w:tc>
      </w:tr>
      <w:tr w:rsidR="00102C0E" w:rsidRPr="00102C0E" w:rsidTr="008057A9">
        <w:tc>
          <w:tcPr>
            <w:tcW w:w="493"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7</w:t>
            </w:r>
          </w:p>
        </w:tc>
        <w:tc>
          <w:tcPr>
            <w:tcW w:w="9078"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sz w:val="24"/>
                <w:szCs w:val="24"/>
              </w:rPr>
              <w:t xml:space="preserve">Черкасова А.В. Особенности дифференциальной диагностики расстройств мышления на примерах клинической практики: Учебно-методическое пособие / Черкасова А.В., Яничев Д.П. - М.: Форум, НИЦ ИНФРА-М, 2016. - 144 с. </w:t>
            </w:r>
            <w:r w:rsidRPr="00102C0E">
              <w:rPr>
                <w:rFonts w:ascii="Times New Roman" w:hAnsi="Times New Roman"/>
                <w:sz w:val="24"/>
                <w:szCs w:val="24"/>
              </w:rPr>
              <w:lastRenderedPageBreak/>
              <w:t>http://znanium.com/catalog.php?bookinfo=607168</w:t>
            </w:r>
          </w:p>
        </w:tc>
      </w:tr>
      <w:tr w:rsidR="00102C0E" w:rsidRPr="00102C0E" w:rsidTr="008057A9">
        <w:tc>
          <w:tcPr>
            <w:tcW w:w="493"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lastRenderedPageBreak/>
              <w:t>8</w:t>
            </w:r>
          </w:p>
        </w:tc>
        <w:tc>
          <w:tcPr>
            <w:tcW w:w="9078" w:type="dxa"/>
            <w:vAlign w:val="center"/>
          </w:tcPr>
          <w:p w:rsidR="00102C0E" w:rsidRPr="00102C0E" w:rsidRDefault="00102C0E" w:rsidP="00102C0E">
            <w:pPr>
              <w:spacing w:after="0" w:line="240" w:lineRule="auto"/>
              <w:jc w:val="both"/>
              <w:rPr>
                <w:rStyle w:val="af1"/>
                <w:rFonts w:ascii="Times New Roman" w:hAnsi="Times New Roman"/>
                <w:b w:val="0"/>
                <w:bCs/>
                <w:iCs/>
                <w:sz w:val="24"/>
                <w:szCs w:val="24"/>
              </w:rPr>
            </w:pPr>
            <w:r w:rsidRPr="00102C0E">
              <w:rPr>
                <w:rFonts w:ascii="Times New Roman" w:hAnsi="Times New Roman"/>
                <w:sz w:val="24"/>
                <w:szCs w:val="24"/>
              </w:rPr>
              <w:t>Васильева, И. В. Психодиагностика [Электронный ресурс] : учебное пособие / И. В. Васильева. 2-е изд., стер. ? М. :ФЛИНТА, 2013. 252 с. - ISBN 978-5-9765-1711-0 http://znanium.com/catalog.php?bookinfo=462963</w:t>
            </w:r>
          </w:p>
          <w:p w:rsidR="00102C0E" w:rsidRPr="00102C0E" w:rsidRDefault="00102C0E" w:rsidP="00102C0E">
            <w:pPr>
              <w:spacing w:after="0" w:line="240" w:lineRule="auto"/>
              <w:jc w:val="both"/>
              <w:rPr>
                <w:rFonts w:ascii="Times New Roman" w:hAnsi="Times New Roman"/>
                <w:color w:val="000000"/>
                <w:sz w:val="24"/>
                <w:szCs w:val="24"/>
              </w:rPr>
            </w:pPr>
          </w:p>
        </w:tc>
      </w:tr>
      <w:tr w:rsidR="00102C0E" w:rsidRPr="00102C0E" w:rsidTr="00102C0E">
        <w:trPr>
          <w:trHeight w:val="1665"/>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9</w:t>
            </w:r>
          </w:p>
        </w:tc>
        <w:tc>
          <w:tcPr>
            <w:tcW w:w="9078" w:type="dxa"/>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xml:space="preserve">Психические расстройства и расстройства поведения (F00-F99) (Класс V МКБ-10, адаптированный для использования в Российской Федерации) [Электронный ресурс] / Под ред. Б.А. Казаковцева, В.Б. Голланда. - М. : Прометей, 2013. - </w:t>
            </w:r>
            <w:hyperlink r:id="rId8" w:history="1">
              <w:r w:rsidRPr="00102C0E">
                <w:rPr>
                  <w:rStyle w:val="a8"/>
                  <w:rFonts w:ascii="Times New Roman" w:hAnsi="Times New Roman"/>
                  <w:sz w:val="24"/>
                  <w:szCs w:val="24"/>
                </w:rPr>
                <w:t>http://www.studmedlib.ru/book/ISBN9785704224884.html</w:t>
              </w:r>
            </w:hyperlink>
          </w:p>
        </w:tc>
      </w:tr>
      <w:tr w:rsidR="00102C0E" w:rsidRPr="00102C0E" w:rsidTr="00102C0E">
        <w:trPr>
          <w:trHeight w:val="2341"/>
        </w:trPr>
        <w:tc>
          <w:tcPr>
            <w:tcW w:w="493" w:type="dxa"/>
            <w:tcBorders>
              <w:bottom w:val="single" w:sz="4" w:space="0" w:color="auto"/>
            </w:tcBorders>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10</w:t>
            </w:r>
          </w:p>
        </w:tc>
        <w:tc>
          <w:tcPr>
            <w:tcW w:w="9078" w:type="dxa"/>
            <w:tcBorders>
              <w:bottom w:val="single" w:sz="4" w:space="0" w:color="auto"/>
            </w:tcBorders>
            <w:vAlign w:val="center"/>
          </w:tcPr>
          <w:p w:rsidR="00102C0E" w:rsidRPr="00102C0E" w:rsidRDefault="00102C0E"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Современные представления о психической норме и патологии [Электронный ресурс] / Отв. ред. Н.Л. Белопольская - М. : Когито-Центр, 2015. - http://www.studmedlib.ru/book/ISBN9785893534719.html</w:t>
            </w:r>
          </w:p>
        </w:tc>
      </w:tr>
    </w:tbl>
    <w:p w:rsidR="004E3F32" w:rsidRPr="00102C0E" w:rsidRDefault="004E3F32" w:rsidP="00102C0E">
      <w:pPr>
        <w:spacing w:after="0" w:line="240" w:lineRule="auto"/>
        <w:jc w:val="both"/>
        <w:rPr>
          <w:rStyle w:val="af1"/>
          <w:rFonts w:ascii="Times New Roman" w:hAnsi="Times New Roman"/>
          <w:bCs/>
          <w:iCs/>
          <w:sz w:val="24"/>
          <w:szCs w:val="24"/>
        </w:rPr>
      </w:pPr>
      <w:r w:rsidRPr="00102C0E">
        <w:rPr>
          <w:rStyle w:val="af1"/>
          <w:rFonts w:ascii="Times New Roman" w:hAnsi="Times New Roman"/>
          <w:b w:val="0"/>
          <w:bCs/>
          <w:iCs/>
          <w:sz w:val="24"/>
          <w:szCs w:val="24"/>
        </w:rPr>
        <w:t>в)</w:t>
      </w:r>
      <w:r w:rsidRPr="00102C0E">
        <w:rPr>
          <w:rFonts w:ascii="Times New Roman" w:hAnsi="Times New Roman"/>
          <w:bCs/>
          <w:sz w:val="24"/>
          <w:szCs w:val="24"/>
        </w:rPr>
        <w:t>базы данных, информационно-справочные и поисковые системы</w:t>
      </w:r>
      <w:r w:rsidRPr="00102C0E">
        <w:rPr>
          <w:rStyle w:val="af1"/>
          <w:rFonts w:ascii="Times New Roman" w:hAnsi="Times New Roman"/>
          <w:bCs/>
          <w:iCs/>
          <w:sz w:val="24"/>
          <w:szCs w:val="24"/>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078"/>
      </w:tblGrid>
      <w:tr w:rsidR="004E3F32" w:rsidRPr="00102C0E" w:rsidTr="008057A9">
        <w:tc>
          <w:tcPr>
            <w:tcW w:w="493"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 п/п</w:t>
            </w:r>
          </w:p>
        </w:tc>
        <w:tc>
          <w:tcPr>
            <w:tcW w:w="9078" w:type="dxa"/>
            <w:vAlign w:val="center"/>
          </w:tcPr>
          <w:p w:rsidR="004E3F32" w:rsidRPr="00102C0E" w:rsidRDefault="004E3F32" w:rsidP="00102C0E">
            <w:pPr>
              <w:spacing w:after="0" w:line="240" w:lineRule="auto"/>
              <w:jc w:val="both"/>
              <w:rPr>
                <w:rFonts w:ascii="Times New Roman" w:hAnsi="Times New Roman"/>
                <w:color w:val="000000"/>
                <w:sz w:val="24"/>
                <w:szCs w:val="24"/>
              </w:rPr>
            </w:pPr>
            <w:r w:rsidRPr="00102C0E">
              <w:rPr>
                <w:rFonts w:ascii="Times New Roman" w:hAnsi="Times New Roman"/>
                <w:color w:val="000000"/>
                <w:sz w:val="24"/>
                <w:szCs w:val="24"/>
              </w:rPr>
              <w:t>Источник</w:t>
            </w:r>
          </w:p>
        </w:tc>
      </w:tr>
      <w:tr w:rsidR="004E3F32" w:rsidRPr="00102C0E" w:rsidTr="008057A9">
        <w:trPr>
          <w:trHeight w:val="11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10</w:t>
            </w:r>
          </w:p>
        </w:tc>
        <w:tc>
          <w:tcPr>
            <w:tcW w:w="9078" w:type="dxa"/>
            <w:vAlign w:val="center"/>
          </w:tcPr>
          <w:p w:rsidR="004E3F32" w:rsidRPr="00102C0E" w:rsidRDefault="004E3F32" w:rsidP="00102C0E">
            <w:pPr>
              <w:pStyle w:val="af2"/>
              <w:jc w:val="both"/>
              <w:rPr>
                <w:rFonts w:ascii="Times New Roman" w:hAnsi="Times New Roman"/>
                <w:i w:val="0"/>
                <w:sz w:val="24"/>
                <w:szCs w:val="24"/>
              </w:rPr>
            </w:pPr>
            <w:r w:rsidRPr="00102C0E">
              <w:rPr>
                <w:rFonts w:ascii="Times New Roman" w:hAnsi="Times New Roman"/>
                <w:i w:val="0"/>
                <w:sz w:val="24"/>
                <w:szCs w:val="24"/>
              </w:rPr>
              <w:t>Электронный каталог Научной библиотеки Воронежского государственного университета. – (</w:t>
            </w:r>
            <w:r w:rsidRPr="00102C0E">
              <w:rPr>
                <w:rFonts w:ascii="Times New Roman" w:hAnsi="Times New Roman"/>
                <w:i w:val="0"/>
                <w:sz w:val="24"/>
                <w:szCs w:val="24"/>
                <w:lang w:val="en-US"/>
              </w:rPr>
              <w:t>http</w:t>
            </w:r>
            <w:r w:rsidRPr="00102C0E">
              <w:rPr>
                <w:rFonts w:ascii="Times New Roman" w:hAnsi="Times New Roman"/>
                <w:i w:val="0"/>
                <w:sz w:val="24"/>
                <w:szCs w:val="24"/>
              </w:rPr>
              <w:t xml:space="preserve"> // </w:t>
            </w:r>
            <w:hyperlink r:id="rId9" w:history="1">
              <w:r w:rsidRPr="00102C0E">
                <w:rPr>
                  <w:rStyle w:val="a8"/>
                  <w:rFonts w:ascii="Times New Roman" w:hAnsi="Times New Roman"/>
                  <w:i w:val="0"/>
                  <w:sz w:val="24"/>
                  <w:szCs w:val="24"/>
                </w:rPr>
                <w:t>www.lib.vsu.ru/)</w:t>
              </w:r>
            </w:hyperlink>
            <w:r w:rsidRPr="00102C0E">
              <w:rPr>
                <w:rFonts w:ascii="Times New Roman" w:hAnsi="Times New Roman"/>
                <w:i w:val="0"/>
                <w:sz w:val="24"/>
                <w:szCs w:val="24"/>
                <w:lang w:eastAsia="ru-RU"/>
              </w:rPr>
              <w:t>.</w:t>
            </w:r>
          </w:p>
        </w:tc>
      </w:tr>
      <w:tr w:rsidR="004E3F32" w:rsidRPr="00102C0E" w:rsidTr="00102C0E">
        <w:trPr>
          <w:trHeight w:val="526"/>
        </w:trPr>
        <w:tc>
          <w:tcPr>
            <w:tcW w:w="493" w:type="dxa"/>
            <w:vAlign w:val="center"/>
          </w:tcPr>
          <w:p w:rsidR="004E3F32" w:rsidRPr="00102C0E" w:rsidRDefault="004E3F32"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11</w:t>
            </w:r>
          </w:p>
        </w:tc>
        <w:tc>
          <w:tcPr>
            <w:tcW w:w="9078" w:type="dxa"/>
            <w:vAlign w:val="center"/>
          </w:tcPr>
          <w:p w:rsidR="004E3F32" w:rsidRPr="00102C0E" w:rsidRDefault="004E3F32" w:rsidP="00102C0E">
            <w:pPr>
              <w:pStyle w:val="af2"/>
              <w:jc w:val="both"/>
              <w:rPr>
                <w:rFonts w:ascii="Times New Roman" w:hAnsi="Times New Roman"/>
                <w:i w:val="0"/>
                <w:sz w:val="24"/>
                <w:szCs w:val="24"/>
              </w:rPr>
            </w:pPr>
            <w:r w:rsidRPr="00102C0E">
              <w:rPr>
                <w:rFonts w:ascii="Times New Roman" w:hAnsi="Times New Roman"/>
                <w:i w:val="0"/>
                <w:sz w:val="24"/>
                <w:szCs w:val="24"/>
              </w:rPr>
              <w:t xml:space="preserve"> Социальные и гуманитарные науки. Философия и социология :Библиогр. база данных. 1981–2009 гг. / ИНИОН РАН. – М., 2009. – (</w:t>
            </w:r>
            <w:r w:rsidRPr="00102C0E">
              <w:rPr>
                <w:rFonts w:ascii="Times New Roman" w:hAnsi="Times New Roman"/>
                <w:i w:val="0"/>
                <w:sz w:val="24"/>
                <w:szCs w:val="24"/>
                <w:lang w:val="en-US"/>
              </w:rPr>
              <w:t>CD</w:t>
            </w:r>
            <w:r w:rsidRPr="00102C0E">
              <w:rPr>
                <w:rFonts w:ascii="Times New Roman" w:hAnsi="Times New Roman"/>
                <w:i w:val="0"/>
                <w:sz w:val="24"/>
                <w:szCs w:val="24"/>
              </w:rPr>
              <w:t>–</w:t>
            </w:r>
            <w:r w:rsidRPr="00102C0E">
              <w:rPr>
                <w:rFonts w:ascii="Times New Roman" w:hAnsi="Times New Roman"/>
                <w:i w:val="0"/>
                <w:sz w:val="24"/>
                <w:szCs w:val="24"/>
                <w:lang w:val="en-US"/>
              </w:rPr>
              <w:t>ROM</w:t>
            </w:r>
            <w:r w:rsidRPr="00102C0E">
              <w:rPr>
                <w:rFonts w:ascii="Times New Roman" w:hAnsi="Times New Roman"/>
                <w:i w:val="0"/>
                <w:sz w:val="24"/>
                <w:szCs w:val="24"/>
              </w:rPr>
              <w:t>).</w:t>
            </w:r>
          </w:p>
          <w:p w:rsidR="00102C0E" w:rsidRPr="00102C0E" w:rsidRDefault="00102C0E" w:rsidP="00102C0E">
            <w:pPr>
              <w:pStyle w:val="af2"/>
              <w:jc w:val="both"/>
              <w:rPr>
                <w:rFonts w:ascii="Times New Roman" w:hAnsi="Times New Roman"/>
                <w:i w:val="0"/>
                <w:sz w:val="24"/>
                <w:szCs w:val="24"/>
                <w:lang w:eastAsia="ru-RU"/>
              </w:rPr>
            </w:pPr>
          </w:p>
        </w:tc>
      </w:tr>
      <w:tr w:rsidR="00102C0E" w:rsidRPr="00102C0E" w:rsidTr="00102C0E">
        <w:trPr>
          <w:trHeight w:val="383"/>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12</w:t>
            </w:r>
          </w:p>
        </w:tc>
        <w:tc>
          <w:tcPr>
            <w:tcW w:w="9078" w:type="dxa"/>
            <w:vAlign w:val="center"/>
          </w:tcPr>
          <w:p w:rsidR="00102C0E" w:rsidRPr="00102C0E" w:rsidRDefault="00102C0E"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 xml:space="preserve">Научный центр психического здоровью РАМН - http://www.psychiatry.r </w:t>
            </w:r>
          </w:p>
          <w:p w:rsidR="00102C0E" w:rsidRPr="00102C0E" w:rsidRDefault="00102C0E" w:rsidP="00102C0E">
            <w:pPr>
              <w:pStyle w:val="af2"/>
              <w:jc w:val="both"/>
              <w:rPr>
                <w:rFonts w:ascii="Times New Roman" w:hAnsi="Times New Roman"/>
                <w:i w:val="0"/>
                <w:sz w:val="24"/>
                <w:szCs w:val="24"/>
              </w:rPr>
            </w:pPr>
          </w:p>
        </w:tc>
      </w:tr>
      <w:tr w:rsidR="00102C0E" w:rsidRPr="00102C0E" w:rsidTr="008057A9">
        <w:trPr>
          <w:trHeight w:val="258"/>
        </w:trPr>
        <w:tc>
          <w:tcPr>
            <w:tcW w:w="493" w:type="dxa"/>
            <w:vAlign w:val="center"/>
          </w:tcPr>
          <w:p w:rsidR="00102C0E" w:rsidRPr="00102C0E" w:rsidRDefault="00102C0E" w:rsidP="00102C0E">
            <w:pPr>
              <w:pStyle w:val="af2"/>
              <w:jc w:val="both"/>
              <w:rPr>
                <w:rFonts w:ascii="Times New Roman" w:hAnsi="Times New Roman"/>
                <w:i w:val="0"/>
                <w:sz w:val="24"/>
                <w:szCs w:val="24"/>
                <w:lang w:eastAsia="ru-RU"/>
              </w:rPr>
            </w:pPr>
            <w:r w:rsidRPr="00102C0E">
              <w:rPr>
                <w:rFonts w:ascii="Times New Roman" w:hAnsi="Times New Roman"/>
                <w:i w:val="0"/>
                <w:sz w:val="24"/>
                <w:szCs w:val="24"/>
                <w:lang w:eastAsia="ru-RU"/>
              </w:rPr>
              <w:t>13</w:t>
            </w:r>
          </w:p>
        </w:tc>
        <w:tc>
          <w:tcPr>
            <w:tcW w:w="9078" w:type="dxa"/>
            <w:vAlign w:val="center"/>
          </w:tcPr>
          <w:p w:rsidR="00102C0E" w:rsidRPr="00102C0E" w:rsidRDefault="00102C0E" w:rsidP="00102C0E">
            <w:pPr>
              <w:widowControl w:val="0"/>
              <w:autoSpaceDE w:val="0"/>
              <w:autoSpaceDN w:val="0"/>
              <w:adjustRightInd w:val="0"/>
              <w:spacing w:after="240" w:line="240" w:lineRule="auto"/>
              <w:jc w:val="both"/>
              <w:rPr>
                <w:rFonts w:ascii="Times New Roman" w:hAnsi="Times New Roman"/>
                <w:sz w:val="24"/>
                <w:szCs w:val="24"/>
              </w:rPr>
            </w:pPr>
            <w:r w:rsidRPr="00102C0E">
              <w:rPr>
                <w:rFonts w:ascii="Times New Roman" w:hAnsi="Times New Roman"/>
                <w:sz w:val="24"/>
                <w:szCs w:val="24"/>
              </w:rPr>
              <w:t>Медицинская электронная библиотека - http://meduniver.com/</w:t>
            </w:r>
            <w:r w:rsidRPr="00102C0E">
              <w:rPr>
                <w:rFonts w:ascii="MS Mincho" w:eastAsia="MS Mincho" w:hAnsi="MS Mincho" w:cs="MS Mincho"/>
                <w:sz w:val="24"/>
                <w:szCs w:val="24"/>
              </w:rPr>
              <w:t> </w:t>
            </w:r>
          </w:p>
          <w:p w:rsidR="00102C0E" w:rsidRPr="00102C0E" w:rsidRDefault="00102C0E" w:rsidP="00102C0E">
            <w:pPr>
              <w:pStyle w:val="af2"/>
              <w:jc w:val="both"/>
              <w:rPr>
                <w:rFonts w:ascii="Times New Roman" w:hAnsi="Times New Roman"/>
                <w:i w:val="0"/>
                <w:sz w:val="24"/>
                <w:szCs w:val="24"/>
              </w:rPr>
            </w:pPr>
          </w:p>
        </w:tc>
      </w:tr>
    </w:tbl>
    <w:p w:rsidR="004E3F32" w:rsidRPr="001B0530" w:rsidRDefault="004E3F32" w:rsidP="008057A9">
      <w:pPr>
        <w:spacing w:after="0" w:line="240" w:lineRule="auto"/>
        <w:rPr>
          <w:rStyle w:val="af1"/>
          <w:rFonts w:ascii="Times New Roman" w:hAnsi="Times New Roman"/>
          <w:bCs/>
          <w:iCs/>
          <w:sz w:val="20"/>
          <w:szCs w:val="20"/>
        </w:rPr>
      </w:pPr>
    </w:p>
    <w:p w:rsidR="004E3F32" w:rsidRPr="001B0530" w:rsidRDefault="004E3F32" w:rsidP="008057A9">
      <w:pPr>
        <w:spacing w:after="0" w:line="240" w:lineRule="auto"/>
        <w:rPr>
          <w:rFonts w:ascii="Times New Roman" w:hAnsi="Times New Roman"/>
          <w:color w:val="000000"/>
        </w:rPr>
      </w:pPr>
    </w:p>
    <w:p w:rsidR="004E3F32" w:rsidRPr="001B0530" w:rsidRDefault="004E3F32" w:rsidP="008057A9">
      <w:pPr>
        <w:keepNext/>
        <w:spacing w:after="0" w:line="240" w:lineRule="auto"/>
        <w:jc w:val="both"/>
        <w:rPr>
          <w:rFonts w:ascii="Times New Roman" w:hAnsi="Times New Roman"/>
          <w:b/>
          <w:sz w:val="24"/>
          <w:szCs w:val="24"/>
        </w:rPr>
      </w:pPr>
      <w:r w:rsidRPr="001B0530">
        <w:rPr>
          <w:rFonts w:ascii="Times New Roman" w:hAnsi="Times New Roman"/>
          <w:b/>
          <w:sz w:val="24"/>
          <w:szCs w:val="24"/>
        </w:rPr>
        <w:t xml:space="preserve">16. Перечень учебно-методического обеспечения для самостоятельной работы </w:t>
      </w:r>
      <w:r w:rsidRPr="001B0530">
        <w:rPr>
          <w:rFonts w:ascii="Times New Roman" w:hAnsi="Times New Roman"/>
          <w:i/>
        </w:rPr>
        <w:t>(учебно-методические рекомендации, пособия, задачники, методические указания по выполнению практических (контрольных) работ и др.)</w:t>
      </w:r>
    </w:p>
    <w:p w:rsidR="004E3F32" w:rsidRPr="001B0530" w:rsidRDefault="004E3F32" w:rsidP="008057A9">
      <w:pPr>
        <w:pStyle w:val="Default"/>
        <w:jc w:val="both"/>
      </w:pPr>
      <w:r w:rsidRPr="001B0530">
        <w:t>Самостоятельная работа студентов по у</w:t>
      </w:r>
      <w:r w:rsidR="00102C0E">
        <w:t>чебной дисциплине «Общая психиатрия</w:t>
      </w:r>
      <w:r w:rsidRPr="001B0530">
        <w:t>» предполагает изучение и конспектирование рекомендуемой преподавателем литературы по вопросам семинарских и практических занятий (приведены выше), а также самостоятельное освоение понятийного аппарата и выполнение ряда творческих заданий, выдаваемых студентам преподавателем на семинарских занятиях (примеры см. ниже). Все выполняемые студентами самостоятельно задания подлежат последующей проверке преподавателем для получения допуска к зачёту.</w:t>
      </w:r>
    </w:p>
    <w:p w:rsidR="004E3F32" w:rsidRPr="001B0530" w:rsidRDefault="004E3F32" w:rsidP="008057A9">
      <w:pPr>
        <w:spacing w:after="0" w:line="240" w:lineRule="auto"/>
        <w:rPr>
          <w:rFonts w:ascii="Times New Roman" w:hAnsi="Times New Roman"/>
          <w:i/>
        </w:rPr>
      </w:pPr>
    </w:p>
    <w:p w:rsidR="00ED43C6" w:rsidRPr="00366ADA" w:rsidRDefault="00ED43C6" w:rsidP="00ED43C6">
      <w:pPr>
        <w:jc w:val="both"/>
        <w:rPr>
          <w:rFonts w:ascii="Arial" w:hAnsi="Arial" w:cs="Arial"/>
        </w:rPr>
      </w:pPr>
      <w:r w:rsidRPr="00366ADA">
        <w:rPr>
          <w:rFonts w:ascii="Arial" w:hAnsi="Arial" w:cs="Arial"/>
          <w:b/>
        </w:rPr>
        <w:t>17. Образовательные технологии, используемые при реализации учебной дисци</w:t>
      </w:r>
      <w:r w:rsidRPr="00366ADA">
        <w:rPr>
          <w:rFonts w:ascii="Arial" w:hAnsi="Arial" w:cs="Arial"/>
          <w:b/>
        </w:rPr>
        <w:t>п</w:t>
      </w:r>
      <w:r w:rsidRPr="00366ADA">
        <w:rPr>
          <w:rFonts w:ascii="Arial" w:hAnsi="Arial" w:cs="Arial"/>
          <w:b/>
        </w:rPr>
        <w:t>лины, включая дистанционные образовательные технологии (ДОТ), электронное обучение (ЭО), смешанное обучение):</w:t>
      </w:r>
      <w:r w:rsidRPr="00366ADA">
        <w:rPr>
          <w:rFonts w:ascii="Arial" w:hAnsi="Arial" w:cs="Arial"/>
        </w:rPr>
        <w:t xml:space="preserve"> </w:t>
      </w:r>
    </w:p>
    <w:p w:rsidR="00ED43C6" w:rsidRPr="00DE4DD5" w:rsidRDefault="00ED43C6" w:rsidP="00ED43C6">
      <w:pPr>
        <w:ind w:firstLine="709"/>
        <w:rPr>
          <w:rFonts w:ascii="Arial" w:hAnsi="Arial" w:cs="Arial"/>
          <w:b/>
        </w:rPr>
      </w:pPr>
      <w:r w:rsidRPr="00DE4DD5">
        <w:rPr>
          <w:rFonts w:ascii="Arial" w:hAnsi="Arial" w:cs="Arial"/>
        </w:rPr>
        <w:t>При реализации учебной дисциплины «Общие основы педагогики» испол</w:t>
      </w:r>
      <w:r w:rsidRPr="00DE4DD5">
        <w:rPr>
          <w:rFonts w:ascii="Arial" w:hAnsi="Arial" w:cs="Arial"/>
        </w:rPr>
        <w:t>ь</w:t>
      </w:r>
      <w:r w:rsidRPr="00DE4DD5">
        <w:rPr>
          <w:rFonts w:ascii="Arial" w:hAnsi="Arial" w:cs="Arial"/>
        </w:rPr>
        <w:t>зуются различные типы лекций (вводная, обзорная, информационная, пробле</w:t>
      </w:r>
      <w:r w:rsidRPr="00DE4DD5">
        <w:rPr>
          <w:rFonts w:ascii="Arial" w:hAnsi="Arial" w:cs="Arial"/>
        </w:rPr>
        <w:t>м</w:t>
      </w:r>
      <w:r w:rsidRPr="00DE4DD5">
        <w:rPr>
          <w:rFonts w:ascii="Arial" w:hAnsi="Arial" w:cs="Arial"/>
        </w:rPr>
        <w:t xml:space="preserve">ная) и семинарских и </w:t>
      </w:r>
      <w:r w:rsidRPr="00DE4DD5">
        <w:rPr>
          <w:rFonts w:ascii="Arial" w:hAnsi="Arial" w:cs="Arial"/>
        </w:rPr>
        <w:lastRenderedPageBreak/>
        <w:t>практических занятий (проблемные, дискуссионные и др.). На семинарских и практических занятиях используются следующие интеракти</w:t>
      </w:r>
      <w:r w:rsidRPr="00DE4DD5">
        <w:rPr>
          <w:rFonts w:ascii="Arial" w:hAnsi="Arial" w:cs="Arial"/>
        </w:rPr>
        <w:t>в</w:t>
      </w:r>
      <w:r w:rsidRPr="00DE4DD5">
        <w:rPr>
          <w:rFonts w:ascii="Arial" w:hAnsi="Arial" w:cs="Arial"/>
        </w:rPr>
        <w:t>ные формы: ролевые, деловые, имитационные игры, групповое обсуждение, ди</w:t>
      </w:r>
      <w:r w:rsidRPr="00DE4DD5">
        <w:rPr>
          <w:rFonts w:ascii="Arial" w:hAnsi="Arial" w:cs="Arial"/>
        </w:rPr>
        <w:t>с</w:t>
      </w:r>
      <w:r w:rsidRPr="00DE4DD5">
        <w:rPr>
          <w:rFonts w:ascii="Arial" w:hAnsi="Arial" w:cs="Arial"/>
        </w:rPr>
        <w:t>куссия, метод case-study, (анализ и решение профессиональных ситуационных задач), элементы рефлексивного практикума. Применяются дистанционные обр</w:t>
      </w:r>
      <w:r w:rsidRPr="00DE4DD5">
        <w:rPr>
          <w:rFonts w:ascii="Arial" w:hAnsi="Arial" w:cs="Arial"/>
        </w:rPr>
        <w:t>а</w:t>
      </w:r>
      <w:r w:rsidRPr="00DE4DD5">
        <w:rPr>
          <w:rFonts w:ascii="Arial" w:hAnsi="Arial" w:cs="Arial"/>
        </w:rPr>
        <w:t>зовательные технологии в части освоения лекционного материала, материала семинарских, практических занятий, текущей аттестации, самостоятельной раб</w:t>
      </w:r>
      <w:r w:rsidRPr="00DE4DD5">
        <w:rPr>
          <w:rFonts w:ascii="Arial" w:hAnsi="Arial" w:cs="Arial"/>
        </w:rPr>
        <w:t>о</w:t>
      </w:r>
      <w:r w:rsidRPr="00DE4DD5">
        <w:rPr>
          <w:rFonts w:ascii="Arial" w:hAnsi="Arial" w:cs="Arial"/>
        </w:rPr>
        <w:t>ты по дисциплине или отдельным ее разделам</w:t>
      </w:r>
      <w:r w:rsidRPr="00DE4DD5">
        <w:rPr>
          <w:rFonts w:ascii="Arial" w:hAnsi="Arial" w:cs="Arial"/>
          <w:i/>
          <w:iCs/>
        </w:rPr>
        <w:t>.</w:t>
      </w:r>
    </w:p>
    <w:p w:rsidR="00ED43C6" w:rsidRPr="00DE4DD5" w:rsidRDefault="00ED43C6" w:rsidP="00ED43C6">
      <w:pPr>
        <w:jc w:val="both"/>
        <w:rPr>
          <w:rFonts w:ascii="Arial" w:hAnsi="Arial" w:cs="Arial"/>
          <w:b/>
          <w:bCs/>
        </w:rPr>
      </w:pPr>
      <w:r w:rsidRPr="00DE4DD5">
        <w:rPr>
          <w:rFonts w:ascii="Arial" w:hAnsi="Arial" w:cs="Arial"/>
          <w:b/>
          <w:bCs/>
        </w:rPr>
        <w:t>18. Материально-техническое обеспечение дисциплины:</w:t>
      </w:r>
    </w:p>
    <w:p w:rsidR="00ED43C6" w:rsidRPr="00DE4DD5" w:rsidRDefault="00ED43C6" w:rsidP="00ED43C6">
      <w:pPr>
        <w:pStyle w:val="a3"/>
        <w:ind w:firstLine="720"/>
        <w:jc w:val="both"/>
        <w:rPr>
          <w:rFonts w:ascii="Arial" w:hAnsi="Arial" w:cs="Arial"/>
          <w:sz w:val="24"/>
          <w:szCs w:val="24"/>
        </w:rPr>
      </w:pPr>
      <w:r w:rsidRPr="00DE4DD5">
        <w:rPr>
          <w:rFonts w:ascii="Arial" w:hAnsi="Arial" w:cs="Arial"/>
          <w:sz w:val="24"/>
          <w:szCs w:val="24"/>
        </w:rPr>
        <w:t xml:space="preserve">Аудитория для проведения занятий лекционного и семинарского типов, текущего контроля и промежуточной аттестации (г.Воронеж, проспект Революции, д.24, ауд. 407): специализированная мебель, ноутбук </w:t>
      </w:r>
      <w:r w:rsidRPr="00DE4DD5">
        <w:rPr>
          <w:rFonts w:ascii="Arial" w:hAnsi="Arial" w:cs="Arial"/>
          <w:sz w:val="24"/>
          <w:szCs w:val="24"/>
          <w:lang w:val="en-US"/>
        </w:rPr>
        <w:t>Lenovo</w:t>
      </w:r>
      <w:r w:rsidRPr="00DE4DD5">
        <w:rPr>
          <w:rFonts w:ascii="Arial" w:hAnsi="Arial" w:cs="Arial"/>
          <w:sz w:val="24"/>
          <w:szCs w:val="24"/>
        </w:rPr>
        <w:t xml:space="preserve"> 640, мультимедиапроектор NE</w:t>
      </w:r>
      <w:r w:rsidRPr="00DE4DD5">
        <w:rPr>
          <w:rFonts w:ascii="Arial" w:hAnsi="Arial" w:cs="Arial"/>
          <w:sz w:val="24"/>
          <w:szCs w:val="24"/>
          <w:lang w:val="en-US"/>
        </w:rPr>
        <w:t>C</w:t>
      </w:r>
      <w:r w:rsidRPr="00DE4DD5">
        <w:rPr>
          <w:rFonts w:ascii="Arial" w:hAnsi="Arial" w:cs="Arial"/>
          <w:sz w:val="24"/>
          <w:szCs w:val="24"/>
        </w:rPr>
        <w:t xml:space="preserve"> </w:t>
      </w:r>
      <w:r w:rsidRPr="00DE4DD5">
        <w:rPr>
          <w:rFonts w:ascii="Arial" w:hAnsi="Arial" w:cs="Arial"/>
          <w:sz w:val="24"/>
          <w:szCs w:val="24"/>
          <w:lang w:val="en-US"/>
        </w:rPr>
        <w:t>NP</w:t>
      </w:r>
      <w:r w:rsidRPr="00DE4DD5">
        <w:rPr>
          <w:rFonts w:ascii="Arial" w:hAnsi="Arial" w:cs="Arial"/>
          <w:sz w:val="24"/>
          <w:szCs w:val="24"/>
        </w:rPr>
        <w:t>62, экран для проектора.</w:t>
      </w:r>
    </w:p>
    <w:p w:rsidR="00ED43C6" w:rsidRPr="00DE4DD5" w:rsidRDefault="00ED43C6" w:rsidP="00ED43C6">
      <w:pPr>
        <w:pStyle w:val="a3"/>
        <w:ind w:firstLine="720"/>
        <w:jc w:val="both"/>
        <w:rPr>
          <w:rFonts w:ascii="Arial" w:hAnsi="Arial" w:cs="Arial"/>
          <w:sz w:val="24"/>
          <w:szCs w:val="24"/>
        </w:rPr>
      </w:pPr>
      <w:r w:rsidRPr="00DE4DD5">
        <w:rPr>
          <w:rFonts w:ascii="Arial" w:hAnsi="Arial" w:cs="Arial"/>
          <w:sz w:val="24"/>
          <w:szCs w:val="24"/>
        </w:rPr>
        <w:t>Компьютерный класс (кабинет информационных технологий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(г.Воронеж, проспект Революции, д.24, ауд. 303): специ</w:t>
      </w:r>
      <w:r w:rsidRPr="00DE4DD5">
        <w:rPr>
          <w:rFonts w:ascii="Arial" w:hAnsi="Arial" w:cs="Arial"/>
          <w:sz w:val="24"/>
          <w:szCs w:val="24"/>
        </w:rPr>
        <w:t>а</w:t>
      </w:r>
      <w:r w:rsidRPr="00DE4DD5">
        <w:rPr>
          <w:rFonts w:ascii="Arial" w:hAnsi="Arial" w:cs="Arial"/>
          <w:sz w:val="24"/>
          <w:szCs w:val="24"/>
        </w:rPr>
        <w:t>лизированная мебель, 15 ПК на базе процессора Intel Cor 2 Duo.</w:t>
      </w:r>
    </w:p>
    <w:p w:rsidR="004E3F32" w:rsidRPr="001B0530" w:rsidRDefault="004E3F32" w:rsidP="008057A9">
      <w:pPr>
        <w:tabs>
          <w:tab w:val="left" w:pos="-142"/>
        </w:tabs>
        <w:spacing w:after="0" w:line="240" w:lineRule="auto"/>
        <w:rPr>
          <w:rFonts w:ascii="Times New Roman" w:hAnsi="Times New Roman"/>
          <w:b/>
          <w:sz w:val="24"/>
          <w:szCs w:val="24"/>
        </w:rPr>
      </w:pPr>
    </w:p>
    <w:p w:rsidR="004E3F32" w:rsidRPr="00940A54" w:rsidRDefault="004E3F32" w:rsidP="008057A9">
      <w:pPr>
        <w:spacing w:after="0" w:line="240" w:lineRule="auto"/>
        <w:rPr>
          <w:rFonts w:ascii="Times New Roman" w:hAnsi="Times New Roman"/>
          <w:b/>
          <w:sz w:val="24"/>
          <w:szCs w:val="24"/>
        </w:rPr>
      </w:pPr>
      <w:r w:rsidRPr="00940A54">
        <w:rPr>
          <w:rFonts w:ascii="Times New Roman" w:hAnsi="Times New Roman"/>
          <w:b/>
          <w:sz w:val="24"/>
          <w:szCs w:val="24"/>
        </w:rPr>
        <w:t>19. Фонд оценочных средств:</w:t>
      </w:r>
    </w:p>
    <w:p w:rsidR="004E3F32" w:rsidRPr="00940A54" w:rsidRDefault="004E3F32" w:rsidP="00940A54">
      <w:pPr>
        <w:numPr>
          <w:ilvl w:val="1"/>
          <w:numId w:val="1"/>
        </w:numPr>
        <w:tabs>
          <w:tab w:val="left" w:pos="426"/>
        </w:tabs>
        <w:spacing w:after="0" w:line="240" w:lineRule="auto"/>
        <w:ind w:left="0" w:firstLine="0"/>
        <w:rPr>
          <w:rFonts w:ascii="Times New Roman" w:hAnsi="Times New Roman"/>
          <w:b/>
          <w:szCs w:val="28"/>
          <w:lang w:eastAsia="en-US"/>
        </w:rPr>
      </w:pPr>
      <w:r w:rsidRPr="00940A54">
        <w:rPr>
          <w:rFonts w:ascii="Times New Roman" w:hAnsi="Times New Roman"/>
          <w:b/>
          <w:szCs w:val="28"/>
          <w:lang w:eastAsia="en-US"/>
        </w:rPr>
        <w:t>Перечень компетенций с указанием этапов формирования ипланируемых результатов обучения</w:t>
      </w:r>
    </w:p>
    <w:p w:rsidR="004E3F32" w:rsidRPr="001B0530" w:rsidRDefault="004E3F32" w:rsidP="008057A9">
      <w:pPr>
        <w:tabs>
          <w:tab w:val="left" w:pos="426"/>
        </w:tabs>
        <w:spacing w:after="0" w:line="240" w:lineRule="auto"/>
        <w:rPr>
          <w:rFonts w:ascii="Times New Roman" w:hAnsi="Times New Roman"/>
          <w:b/>
          <w:szCs w:val="28"/>
          <w:lang w:eastAsia="en-US"/>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3"/>
        <w:gridCol w:w="2721"/>
        <w:gridCol w:w="2404"/>
        <w:gridCol w:w="2293"/>
      </w:tblGrid>
      <w:tr w:rsidR="004E3F32" w:rsidRPr="00222035" w:rsidTr="00222035">
        <w:tc>
          <w:tcPr>
            <w:tcW w:w="2613"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Код и содержание компетенции (или ее части)</w:t>
            </w:r>
          </w:p>
        </w:tc>
        <w:tc>
          <w:tcPr>
            <w:tcW w:w="2721"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 xml:space="preserve">Планируемые результаты обучения </w:t>
            </w:r>
            <w:r w:rsidRPr="00222035">
              <w:rPr>
                <w:rFonts w:ascii="Times New Roman" w:hAnsi="Times New Roman"/>
                <w:sz w:val="24"/>
                <w:szCs w:val="24"/>
              </w:rPr>
              <w:t>(показатели достижения заданного уровня освоения компетенции посредством формирования</w:t>
            </w:r>
            <w:r w:rsidRPr="00222035">
              <w:rPr>
                <w:rFonts w:ascii="Times New Roman" w:hAnsi="Times New Roman"/>
                <w:bCs/>
                <w:spacing w:val="-3"/>
                <w:sz w:val="24"/>
                <w:szCs w:val="24"/>
              </w:rPr>
              <w:t xml:space="preserve"> знаний, умений, навыков)</w:t>
            </w:r>
          </w:p>
        </w:tc>
        <w:tc>
          <w:tcPr>
            <w:tcW w:w="2404"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Этапы формирования компетенции (разделы (темы) дисциплины или модуля и их наименование)</w:t>
            </w:r>
          </w:p>
        </w:tc>
        <w:tc>
          <w:tcPr>
            <w:tcW w:w="2293" w:type="dxa"/>
          </w:tcPr>
          <w:p w:rsidR="004E3F32" w:rsidRPr="00222035" w:rsidRDefault="004E3F32" w:rsidP="008057A9">
            <w:pPr>
              <w:tabs>
                <w:tab w:val="left" w:pos="426"/>
              </w:tabs>
              <w:spacing w:after="0" w:line="240" w:lineRule="auto"/>
              <w:jc w:val="center"/>
              <w:rPr>
                <w:rFonts w:ascii="Times New Roman" w:hAnsi="Times New Roman"/>
                <w:sz w:val="24"/>
                <w:szCs w:val="24"/>
                <w:lang w:eastAsia="en-US"/>
              </w:rPr>
            </w:pPr>
          </w:p>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 xml:space="preserve">ФОС* </w:t>
            </w:r>
          </w:p>
          <w:p w:rsidR="004E3F32" w:rsidRPr="00222035" w:rsidRDefault="004E3F32" w:rsidP="008057A9">
            <w:pPr>
              <w:tabs>
                <w:tab w:val="left" w:pos="426"/>
              </w:tabs>
              <w:spacing w:after="0" w:line="240" w:lineRule="auto"/>
              <w:jc w:val="center"/>
              <w:rPr>
                <w:rFonts w:ascii="Times New Roman" w:hAnsi="Times New Roman"/>
                <w:sz w:val="24"/>
                <w:szCs w:val="24"/>
                <w:lang w:eastAsia="en-US"/>
              </w:rPr>
            </w:pPr>
            <w:r w:rsidRPr="00222035">
              <w:rPr>
                <w:rFonts w:ascii="Times New Roman" w:hAnsi="Times New Roman"/>
                <w:sz w:val="24"/>
                <w:szCs w:val="24"/>
                <w:lang w:eastAsia="en-US"/>
              </w:rPr>
              <w:t>(средства оценивания)</w:t>
            </w:r>
          </w:p>
        </w:tc>
      </w:tr>
      <w:tr w:rsidR="00D324EE" w:rsidRPr="00222035" w:rsidTr="00222035">
        <w:trPr>
          <w:trHeight w:val="1503"/>
        </w:trPr>
        <w:tc>
          <w:tcPr>
            <w:tcW w:w="2613" w:type="dxa"/>
            <w:vMerge w:val="restart"/>
          </w:tcPr>
          <w:p w:rsidR="00D324EE" w:rsidRPr="00222035" w:rsidRDefault="007C3EFD" w:rsidP="00F43932">
            <w:pPr>
              <w:spacing w:after="0" w:line="240" w:lineRule="auto"/>
              <w:jc w:val="both"/>
              <w:rPr>
                <w:rFonts w:ascii="Times New Roman" w:hAnsi="Times New Roman"/>
                <w:color w:val="000000"/>
                <w:sz w:val="24"/>
                <w:szCs w:val="24"/>
              </w:rPr>
            </w:pPr>
            <w:r w:rsidRPr="00222035">
              <w:rPr>
                <w:rFonts w:ascii="Times New Roman" w:hAnsi="Times New Roman"/>
                <w:color w:val="000000"/>
                <w:sz w:val="24"/>
                <w:szCs w:val="24"/>
              </w:rPr>
              <w:t>ПК-5.2</w:t>
            </w:r>
            <w:r w:rsidR="00D324EE" w:rsidRPr="00222035">
              <w:rPr>
                <w:rFonts w:ascii="Times New Roman" w:hAnsi="Times New Roman"/>
                <w:color w:val="000000"/>
                <w:sz w:val="24"/>
                <w:szCs w:val="24"/>
              </w:rPr>
              <w:t xml:space="preserve"> </w:t>
            </w:r>
            <w:r w:rsidR="00ED43C6" w:rsidRPr="00ED43C6">
              <w:rPr>
                <w:rFonts w:ascii="Times New Roman" w:hAnsi="Times New Roman"/>
                <w:color w:val="000000"/>
                <w:sz w:val="24"/>
                <w:szCs w:val="24"/>
              </w:rPr>
              <w:t>Проводит психологическую профилактику трудностей адаптации обучающихся к образовательному процессу на разных ступенях образования, владеет методами диагностики педагогических конфликтов, технологиями их профилактики и разрешения</w:t>
            </w:r>
          </w:p>
          <w:p w:rsidR="00D324EE" w:rsidRPr="00222035" w:rsidRDefault="00D324EE" w:rsidP="008057A9">
            <w:pPr>
              <w:spacing w:after="0" w:line="240" w:lineRule="auto"/>
              <w:rPr>
                <w:rFonts w:ascii="Times New Roman" w:hAnsi="Times New Roman"/>
                <w:sz w:val="24"/>
                <w:szCs w:val="24"/>
              </w:rPr>
            </w:pPr>
          </w:p>
        </w:tc>
        <w:tc>
          <w:tcPr>
            <w:tcW w:w="2721" w:type="dxa"/>
            <w:vMerge w:val="restart"/>
          </w:tcPr>
          <w:p w:rsidR="00D324EE" w:rsidRPr="00222035" w:rsidRDefault="00D324EE"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Знать: этиологию, патогенез, диагностику наиболее </w:t>
            </w:r>
            <w:r w:rsidR="00940A54">
              <w:rPr>
                <w:rFonts w:ascii="Times New Roman" w:hAnsi="Times New Roman"/>
                <w:color w:val="000000"/>
                <w:sz w:val="24"/>
                <w:szCs w:val="24"/>
              </w:rPr>
              <w:t xml:space="preserve">распространенных </w:t>
            </w:r>
            <w:r w:rsidRPr="00222035">
              <w:rPr>
                <w:rFonts w:ascii="Times New Roman" w:hAnsi="Times New Roman"/>
                <w:color w:val="000000"/>
                <w:sz w:val="24"/>
                <w:szCs w:val="24"/>
              </w:rPr>
              <w:t>психических расстройств;</w:t>
            </w:r>
          </w:p>
          <w:p w:rsidR="00D324EE" w:rsidRPr="00222035" w:rsidRDefault="00D324EE"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Уметь: проводить психодиагностическое исследование.</w:t>
            </w:r>
          </w:p>
          <w:p w:rsidR="00D324EE" w:rsidRPr="00222035" w:rsidRDefault="00D324EE" w:rsidP="008057A9">
            <w:pPr>
              <w:spacing w:after="0" w:line="240" w:lineRule="auto"/>
              <w:jc w:val="both"/>
              <w:outlineLvl w:val="1"/>
              <w:rPr>
                <w:rFonts w:ascii="Times New Roman" w:hAnsi="Times New Roman"/>
                <w:color w:val="000000"/>
                <w:sz w:val="24"/>
                <w:szCs w:val="24"/>
              </w:rPr>
            </w:pPr>
            <w:r w:rsidRPr="00222035">
              <w:rPr>
                <w:rFonts w:ascii="Times New Roman" w:hAnsi="Times New Roman"/>
                <w:color w:val="000000"/>
                <w:sz w:val="24"/>
                <w:szCs w:val="24"/>
              </w:rPr>
              <w:t>Владеть: методами проведения психодиагностического исследования.</w:t>
            </w: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color w:val="000000"/>
                <w:sz w:val="24"/>
                <w:szCs w:val="24"/>
              </w:rPr>
            </w:pPr>
          </w:p>
          <w:p w:rsidR="007C3EFD" w:rsidRPr="00222035" w:rsidRDefault="007C3EFD" w:rsidP="008057A9">
            <w:pPr>
              <w:spacing w:after="0" w:line="240" w:lineRule="auto"/>
              <w:jc w:val="both"/>
              <w:outlineLvl w:val="1"/>
              <w:rPr>
                <w:rFonts w:ascii="Times New Roman" w:hAnsi="Times New Roman"/>
                <w:sz w:val="24"/>
                <w:szCs w:val="24"/>
              </w:rPr>
            </w:pPr>
          </w:p>
        </w:tc>
        <w:tc>
          <w:tcPr>
            <w:tcW w:w="2404" w:type="dxa"/>
          </w:tcPr>
          <w:p w:rsidR="00D324EE" w:rsidRPr="00222035" w:rsidRDefault="00D324EE" w:rsidP="008057A9">
            <w:pPr>
              <w:spacing w:after="0" w:line="240" w:lineRule="auto"/>
              <w:rPr>
                <w:rFonts w:ascii="Times New Roman" w:hAnsi="Times New Roman"/>
                <w:sz w:val="24"/>
                <w:szCs w:val="24"/>
              </w:rPr>
            </w:pPr>
            <w:r w:rsidRPr="00222035">
              <w:rPr>
                <w:rFonts w:ascii="Times New Roman" w:hAnsi="Times New Roman"/>
                <w:sz w:val="24"/>
                <w:szCs w:val="24"/>
              </w:rPr>
              <w:lastRenderedPageBreak/>
              <w:t>Введение в психиатрию</w:t>
            </w: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p w:rsidR="00D324EE" w:rsidRPr="00222035" w:rsidRDefault="00D324EE" w:rsidP="008057A9">
            <w:pPr>
              <w:spacing w:after="0" w:line="240" w:lineRule="auto"/>
              <w:rPr>
                <w:rFonts w:ascii="Times New Roman" w:hAnsi="Times New Roman"/>
                <w:sz w:val="24"/>
                <w:szCs w:val="24"/>
              </w:rPr>
            </w:pPr>
          </w:p>
        </w:tc>
        <w:tc>
          <w:tcPr>
            <w:tcW w:w="2293" w:type="dxa"/>
          </w:tcPr>
          <w:p w:rsidR="00D324EE" w:rsidRPr="00222035" w:rsidRDefault="00D324EE" w:rsidP="00E636F9">
            <w:pPr>
              <w:spacing w:after="0" w:line="240" w:lineRule="auto"/>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Составить таблицу «Этапы развития психиатрии». Дискуссия по таблице.</w:t>
            </w:r>
          </w:p>
          <w:p w:rsidR="00D324EE" w:rsidRPr="00222035" w:rsidRDefault="00D324EE" w:rsidP="00E636F9">
            <w:pPr>
              <w:spacing w:after="0" w:line="240" w:lineRule="auto"/>
              <w:jc w:val="both"/>
              <w:rPr>
                <w:rStyle w:val="c0c14"/>
                <w:rFonts w:ascii="Times New Roman" w:hAnsi="Times New Roman"/>
                <w:sz w:val="24"/>
                <w:szCs w:val="24"/>
                <w:lang w:eastAsia="en-US"/>
              </w:rPr>
            </w:pPr>
          </w:p>
          <w:p w:rsidR="00D324EE" w:rsidRPr="00222035" w:rsidRDefault="00D324EE" w:rsidP="00E636F9">
            <w:pPr>
              <w:spacing w:after="0" w:line="240" w:lineRule="auto"/>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презентацию по теме «Организация психиатрической помощи в США и РФ». Организовать дискуссию.</w:t>
            </w:r>
          </w:p>
          <w:p w:rsidR="00D324EE" w:rsidRPr="00222035" w:rsidRDefault="00D324EE" w:rsidP="00E636F9">
            <w:pPr>
              <w:spacing w:after="0" w:line="240" w:lineRule="auto"/>
              <w:jc w:val="both"/>
              <w:rPr>
                <w:rFonts w:ascii="Times New Roman" w:hAnsi="Times New Roman"/>
                <w:sz w:val="24"/>
                <w:szCs w:val="24"/>
              </w:rPr>
            </w:pPr>
          </w:p>
        </w:tc>
      </w:tr>
      <w:tr w:rsidR="00D324EE" w:rsidRPr="00222035" w:rsidTr="00222035">
        <w:trPr>
          <w:trHeight w:val="519"/>
        </w:trPr>
        <w:tc>
          <w:tcPr>
            <w:tcW w:w="2613" w:type="dxa"/>
            <w:vMerge/>
          </w:tcPr>
          <w:p w:rsidR="00D324EE" w:rsidRPr="00222035" w:rsidRDefault="00D324EE" w:rsidP="00F43932">
            <w:pPr>
              <w:spacing w:after="0" w:line="240" w:lineRule="auto"/>
              <w:jc w:val="both"/>
              <w:rPr>
                <w:rFonts w:ascii="Times New Roman" w:hAnsi="Times New Roman"/>
                <w:color w:val="000000"/>
                <w:sz w:val="24"/>
                <w:szCs w:val="24"/>
              </w:rPr>
            </w:pPr>
          </w:p>
        </w:tc>
        <w:tc>
          <w:tcPr>
            <w:tcW w:w="2721" w:type="dxa"/>
            <w:vMerge/>
          </w:tcPr>
          <w:p w:rsidR="00D324EE" w:rsidRPr="00222035" w:rsidRDefault="00D324EE" w:rsidP="00F43932">
            <w:pPr>
              <w:jc w:val="both"/>
              <w:outlineLvl w:val="1"/>
              <w:rPr>
                <w:rFonts w:ascii="Times New Roman" w:hAnsi="Times New Roman"/>
                <w:color w:val="000000"/>
                <w:sz w:val="24"/>
                <w:szCs w:val="24"/>
              </w:rPr>
            </w:pPr>
          </w:p>
        </w:tc>
        <w:tc>
          <w:tcPr>
            <w:tcW w:w="2404" w:type="dxa"/>
          </w:tcPr>
          <w:p w:rsidR="00D324EE" w:rsidRPr="00222035" w:rsidRDefault="00D324EE" w:rsidP="00E636F9">
            <w:pPr>
              <w:rPr>
                <w:rFonts w:ascii="Times New Roman" w:hAnsi="Times New Roman"/>
                <w:sz w:val="24"/>
                <w:szCs w:val="24"/>
              </w:rPr>
            </w:pPr>
            <w:r w:rsidRPr="00222035">
              <w:rPr>
                <w:rFonts w:ascii="Times New Roman" w:hAnsi="Times New Roman"/>
                <w:sz w:val="24"/>
                <w:szCs w:val="24"/>
              </w:rPr>
              <w:t>Общая психиатрия</w:t>
            </w:r>
          </w:p>
          <w:p w:rsidR="00D324EE" w:rsidRPr="00222035" w:rsidRDefault="00D324EE" w:rsidP="00E636F9">
            <w:pPr>
              <w:rPr>
                <w:rFonts w:ascii="Times New Roman" w:hAnsi="Times New Roman"/>
                <w:sz w:val="24"/>
                <w:szCs w:val="24"/>
              </w:rPr>
            </w:pPr>
          </w:p>
        </w:tc>
        <w:tc>
          <w:tcPr>
            <w:tcW w:w="2293" w:type="dxa"/>
          </w:tcPr>
          <w:p w:rsidR="007C3EFD" w:rsidRPr="00222035" w:rsidRDefault="007C3EFD" w:rsidP="007C3EFD">
            <w:pPr>
              <w:jc w:val="both"/>
              <w:rPr>
                <w:rStyle w:val="c0c14"/>
                <w:rFonts w:ascii="Times New Roman" w:hAnsi="Times New Roman"/>
                <w:sz w:val="24"/>
                <w:szCs w:val="24"/>
                <w:lang w:eastAsia="en-US"/>
              </w:rPr>
            </w:pPr>
          </w:p>
          <w:p w:rsidR="007C3EFD" w:rsidRPr="00222035" w:rsidRDefault="007C3EFD" w:rsidP="007C3EFD">
            <w:pPr>
              <w:jc w:val="both"/>
              <w:rPr>
                <w:rStyle w:val="c0c14"/>
                <w:rFonts w:ascii="Times New Roman" w:hAnsi="Times New Roman"/>
                <w:sz w:val="24"/>
                <w:szCs w:val="24"/>
                <w:lang w:eastAsia="en-US"/>
              </w:rPr>
            </w:pPr>
          </w:p>
          <w:p w:rsidR="00D324EE" w:rsidRPr="00222035" w:rsidRDefault="00D324EE" w:rsidP="008057A9">
            <w:pPr>
              <w:jc w:val="both"/>
              <w:rPr>
                <w:rStyle w:val="c0c14"/>
                <w:rFonts w:ascii="Times New Roman" w:hAnsi="Times New Roman"/>
                <w:sz w:val="24"/>
                <w:szCs w:val="24"/>
              </w:rPr>
            </w:pPr>
            <w:r w:rsidRPr="00222035">
              <w:rPr>
                <w:rStyle w:val="c0c14"/>
                <w:rFonts w:ascii="Times New Roman" w:hAnsi="Times New Roman"/>
                <w:sz w:val="24"/>
                <w:szCs w:val="24"/>
                <w:lang w:eastAsia="en-US"/>
              </w:rPr>
              <w:t>Составить словарь основных терминов по теме.</w:t>
            </w:r>
          </w:p>
          <w:p w:rsidR="00D324EE" w:rsidRPr="00222035" w:rsidRDefault="00D324EE" w:rsidP="00E636F9">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lastRenderedPageBreak/>
              <w:t>Подготовить конспект по теме занятия.</w:t>
            </w:r>
          </w:p>
          <w:p w:rsidR="00D324EE" w:rsidRPr="00222035" w:rsidRDefault="00D324EE" w:rsidP="00E636F9">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Составить таблицу симптомов и синдромов детского и подросткового возраста</w:t>
            </w:r>
          </w:p>
        </w:tc>
      </w:tr>
      <w:tr w:rsidR="00D324EE" w:rsidRPr="00222035" w:rsidTr="00222035">
        <w:trPr>
          <w:trHeight w:val="2415"/>
        </w:trPr>
        <w:tc>
          <w:tcPr>
            <w:tcW w:w="2613" w:type="dxa"/>
            <w:vMerge/>
          </w:tcPr>
          <w:p w:rsidR="00D324EE" w:rsidRPr="00222035" w:rsidRDefault="00D324EE" w:rsidP="00F43932">
            <w:pPr>
              <w:spacing w:after="0" w:line="240" w:lineRule="auto"/>
              <w:jc w:val="both"/>
              <w:rPr>
                <w:rFonts w:ascii="Times New Roman" w:hAnsi="Times New Roman"/>
                <w:color w:val="000000"/>
                <w:sz w:val="24"/>
                <w:szCs w:val="24"/>
              </w:rPr>
            </w:pPr>
          </w:p>
        </w:tc>
        <w:tc>
          <w:tcPr>
            <w:tcW w:w="2721" w:type="dxa"/>
            <w:vMerge/>
          </w:tcPr>
          <w:p w:rsidR="00D324EE" w:rsidRPr="00222035" w:rsidRDefault="00D324EE" w:rsidP="00F43932">
            <w:pPr>
              <w:jc w:val="both"/>
              <w:outlineLvl w:val="1"/>
              <w:rPr>
                <w:rFonts w:ascii="Times New Roman" w:hAnsi="Times New Roman"/>
                <w:color w:val="000000"/>
                <w:sz w:val="24"/>
                <w:szCs w:val="24"/>
              </w:rPr>
            </w:pPr>
          </w:p>
        </w:tc>
        <w:tc>
          <w:tcPr>
            <w:tcW w:w="2404" w:type="dxa"/>
          </w:tcPr>
          <w:p w:rsidR="00D324EE" w:rsidRPr="00222035" w:rsidRDefault="00D324EE" w:rsidP="00E636F9">
            <w:pPr>
              <w:rPr>
                <w:rFonts w:ascii="Times New Roman" w:hAnsi="Times New Roman"/>
                <w:sz w:val="24"/>
                <w:szCs w:val="24"/>
              </w:rPr>
            </w:pPr>
            <w:r w:rsidRPr="00222035">
              <w:rPr>
                <w:rFonts w:ascii="Times New Roman" w:hAnsi="Times New Roman"/>
                <w:sz w:val="24"/>
                <w:szCs w:val="24"/>
              </w:rPr>
              <w:t>Частная психиатрия</w:t>
            </w:r>
          </w:p>
        </w:tc>
        <w:tc>
          <w:tcPr>
            <w:tcW w:w="2293" w:type="dxa"/>
          </w:tcPr>
          <w:p w:rsidR="00D324EE" w:rsidRPr="00222035" w:rsidRDefault="00D324EE" w:rsidP="00D324EE">
            <w:pPr>
              <w:pStyle w:val="afb"/>
              <w:tabs>
                <w:tab w:val="left" w:pos="-104"/>
                <w:tab w:val="left" w:pos="321"/>
              </w:tabs>
              <w:ind w:left="0"/>
              <w:jc w:val="both"/>
              <w:rPr>
                <w:rStyle w:val="c0c14"/>
              </w:rPr>
            </w:pPr>
            <w:r w:rsidRPr="00222035">
              <w:rPr>
                <w:rStyle w:val="c0c14"/>
                <w:lang w:eastAsia="en-US"/>
              </w:rPr>
              <w:t>Составить словарь основных терминов по теме.</w:t>
            </w:r>
          </w:p>
          <w:p w:rsidR="00D324EE" w:rsidRPr="00222035" w:rsidRDefault="00D324EE"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конспект по теме занятия.</w:t>
            </w:r>
          </w:p>
          <w:p w:rsidR="00D324EE" w:rsidRPr="00222035" w:rsidRDefault="00D324EE"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Подготовить доклад по теме «Психические расстройства у известных людей».</w:t>
            </w:r>
          </w:p>
          <w:p w:rsidR="00065A61" w:rsidRPr="00222035" w:rsidRDefault="00065A61" w:rsidP="00D324EE">
            <w:pPr>
              <w:jc w:val="both"/>
              <w:rPr>
                <w:rStyle w:val="c0c14"/>
                <w:rFonts w:ascii="Times New Roman" w:hAnsi="Times New Roman"/>
                <w:sz w:val="24"/>
                <w:szCs w:val="24"/>
                <w:lang w:eastAsia="en-US"/>
              </w:rPr>
            </w:pPr>
          </w:p>
          <w:p w:rsidR="00065A61" w:rsidRPr="00222035" w:rsidRDefault="00065A61" w:rsidP="00D324EE">
            <w:pPr>
              <w:jc w:val="both"/>
              <w:rPr>
                <w:rStyle w:val="c0c14"/>
                <w:rFonts w:ascii="Times New Roman" w:hAnsi="Times New Roman"/>
                <w:sz w:val="24"/>
                <w:szCs w:val="24"/>
                <w:lang w:eastAsia="en-US"/>
              </w:rPr>
            </w:pPr>
            <w:r w:rsidRPr="00222035">
              <w:rPr>
                <w:rStyle w:val="c0c14"/>
                <w:rFonts w:ascii="Times New Roman" w:hAnsi="Times New Roman"/>
                <w:sz w:val="24"/>
                <w:szCs w:val="24"/>
                <w:lang w:eastAsia="en-US"/>
              </w:rPr>
              <w:t>Подготовьте таблицу категорий: психическое здоровье, душевное здоровье, психологическое здоровье, духовное здоровье</w:t>
            </w:r>
          </w:p>
        </w:tc>
      </w:tr>
      <w:tr w:rsidR="00222035" w:rsidRPr="00222035" w:rsidTr="00222035">
        <w:trPr>
          <w:trHeight w:val="492"/>
        </w:trPr>
        <w:tc>
          <w:tcPr>
            <w:tcW w:w="2613" w:type="dxa"/>
            <w:vMerge w:val="restart"/>
          </w:tcPr>
          <w:p w:rsidR="00222035" w:rsidRPr="00222035" w:rsidRDefault="00222035" w:rsidP="00F43932">
            <w:pPr>
              <w:spacing w:after="0" w:line="240" w:lineRule="auto"/>
              <w:jc w:val="both"/>
              <w:rPr>
                <w:rFonts w:ascii="Times New Roman" w:hAnsi="Times New Roman"/>
                <w:color w:val="000000"/>
                <w:sz w:val="24"/>
                <w:szCs w:val="24"/>
              </w:rPr>
            </w:pPr>
            <w:r w:rsidRPr="00222035">
              <w:rPr>
                <w:rFonts w:ascii="Times New Roman" w:hAnsi="Times New Roman"/>
                <w:color w:val="000000"/>
                <w:sz w:val="24"/>
                <w:szCs w:val="24"/>
              </w:rPr>
              <w:t xml:space="preserve">ПК-6.4 </w:t>
            </w:r>
            <w:r w:rsidR="00ED43C6" w:rsidRPr="00ED43C6">
              <w:rPr>
                <w:rFonts w:ascii="Times New Roman" w:hAnsi="Times New Roman"/>
                <w:color w:val="000000"/>
                <w:sz w:val="24"/>
                <w:szCs w:val="24"/>
              </w:rPr>
              <w:t>Учитывает в решении профессиональных задач знания об анатомо-физиологических и психофизиологических особенностях развития ребенка</w:t>
            </w:r>
          </w:p>
          <w:p w:rsidR="00222035" w:rsidRPr="00222035" w:rsidRDefault="00222035" w:rsidP="008057A9">
            <w:pPr>
              <w:rPr>
                <w:rFonts w:ascii="Times New Roman" w:hAnsi="Times New Roman"/>
                <w:color w:val="000000"/>
                <w:sz w:val="24"/>
                <w:szCs w:val="24"/>
              </w:rPr>
            </w:pPr>
          </w:p>
        </w:tc>
        <w:tc>
          <w:tcPr>
            <w:tcW w:w="2721" w:type="dxa"/>
            <w:vMerge w:val="restart"/>
          </w:tcPr>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Знать: Международную статистическую классификацию заболеваний (МКБ);</w:t>
            </w:r>
          </w:p>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 xml:space="preserve">принципы классификации психических болезней, основные понятия </w:t>
            </w:r>
            <w:r w:rsidRPr="00222035">
              <w:rPr>
                <w:rFonts w:ascii="Times New Roman" w:hAnsi="Times New Roman"/>
                <w:color w:val="000000"/>
                <w:sz w:val="24"/>
                <w:szCs w:val="24"/>
              </w:rPr>
              <w:lastRenderedPageBreak/>
              <w:t>общей нозологии; клинику различных психических болезней</w:t>
            </w:r>
          </w:p>
          <w:p w:rsidR="00222035" w:rsidRPr="00222035" w:rsidRDefault="00222035" w:rsidP="00F43932">
            <w:pPr>
              <w:jc w:val="both"/>
              <w:outlineLvl w:val="1"/>
              <w:rPr>
                <w:rFonts w:ascii="Times New Roman" w:hAnsi="Times New Roman"/>
                <w:color w:val="000000"/>
                <w:sz w:val="24"/>
                <w:szCs w:val="24"/>
              </w:rPr>
            </w:pPr>
            <w:r w:rsidRPr="00222035">
              <w:rPr>
                <w:rFonts w:ascii="Times New Roman" w:hAnsi="Times New Roman"/>
                <w:color w:val="000000"/>
                <w:sz w:val="24"/>
                <w:szCs w:val="24"/>
              </w:rPr>
              <w:t>Уметь: анализировать роль социальных и биологических факторов в развитии психических болезней, понимать патогенез развития болезней, и их влияние на развитие заболеваний.</w:t>
            </w:r>
          </w:p>
          <w:p w:rsidR="00222035" w:rsidRPr="00222035" w:rsidRDefault="00222035" w:rsidP="008057A9">
            <w:pPr>
              <w:jc w:val="both"/>
              <w:outlineLvl w:val="1"/>
              <w:rPr>
                <w:rFonts w:ascii="Times New Roman" w:hAnsi="Times New Roman"/>
                <w:color w:val="000000"/>
                <w:sz w:val="24"/>
                <w:szCs w:val="24"/>
              </w:rPr>
            </w:pPr>
            <w:r w:rsidRPr="00222035">
              <w:rPr>
                <w:rFonts w:ascii="Times New Roman" w:hAnsi="Times New Roman"/>
                <w:color w:val="000000"/>
                <w:sz w:val="24"/>
                <w:szCs w:val="24"/>
              </w:rPr>
              <w:t>Владеть: навыками определения у пациента основных патологических состояний, синдромов, симптомов в соответствии с МКБ-10</w:t>
            </w:r>
          </w:p>
        </w:tc>
        <w:tc>
          <w:tcPr>
            <w:tcW w:w="2404" w:type="dxa"/>
          </w:tcPr>
          <w:p w:rsidR="00222035" w:rsidRPr="00222035" w:rsidRDefault="00222035" w:rsidP="007C3EFD">
            <w:pPr>
              <w:spacing w:after="0" w:line="240" w:lineRule="auto"/>
              <w:rPr>
                <w:rFonts w:ascii="Times New Roman" w:hAnsi="Times New Roman"/>
                <w:sz w:val="24"/>
                <w:szCs w:val="24"/>
              </w:rPr>
            </w:pPr>
            <w:r w:rsidRPr="00222035">
              <w:rPr>
                <w:rFonts w:ascii="Times New Roman" w:hAnsi="Times New Roman"/>
                <w:sz w:val="24"/>
                <w:szCs w:val="24"/>
              </w:rPr>
              <w:lastRenderedPageBreak/>
              <w:t>Введение в психиатрию</w:t>
            </w:r>
          </w:p>
          <w:p w:rsidR="00222035" w:rsidRPr="00222035" w:rsidRDefault="00222035" w:rsidP="007C3EFD">
            <w:pPr>
              <w:rPr>
                <w:rFonts w:ascii="Times New Roman" w:hAnsi="Times New Roman"/>
                <w:sz w:val="24"/>
                <w:szCs w:val="24"/>
              </w:rPr>
            </w:pP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Доклад на тему «психические расстройства в МКБ-10»</w:t>
            </w:r>
          </w:p>
        </w:tc>
      </w:tr>
      <w:tr w:rsidR="00222035" w:rsidRPr="00222035" w:rsidTr="00222035">
        <w:trPr>
          <w:trHeight w:val="635"/>
        </w:trPr>
        <w:tc>
          <w:tcPr>
            <w:tcW w:w="2613" w:type="dxa"/>
            <w:vMerge/>
          </w:tcPr>
          <w:p w:rsidR="00222035" w:rsidRPr="00222035" w:rsidRDefault="00222035" w:rsidP="00F43932">
            <w:pPr>
              <w:spacing w:after="0" w:line="240" w:lineRule="auto"/>
              <w:jc w:val="both"/>
              <w:rPr>
                <w:rFonts w:ascii="Times New Roman" w:hAnsi="Times New Roman"/>
                <w:color w:val="000000"/>
                <w:sz w:val="24"/>
                <w:szCs w:val="24"/>
              </w:rPr>
            </w:pPr>
          </w:p>
        </w:tc>
        <w:tc>
          <w:tcPr>
            <w:tcW w:w="2721" w:type="dxa"/>
            <w:vMerge/>
          </w:tcPr>
          <w:p w:rsidR="00222035" w:rsidRPr="00222035" w:rsidRDefault="00222035" w:rsidP="00F43932">
            <w:pPr>
              <w:jc w:val="both"/>
              <w:outlineLvl w:val="1"/>
              <w:rPr>
                <w:rFonts w:ascii="Times New Roman" w:hAnsi="Times New Roman"/>
                <w:color w:val="000000"/>
                <w:sz w:val="24"/>
                <w:szCs w:val="24"/>
              </w:rPr>
            </w:pPr>
          </w:p>
        </w:tc>
        <w:tc>
          <w:tcPr>
            <w:tcW w:w="2404" w:type="dxa"/>
          </w:tcPr>
          <w:p w:rsidR="00222035" w:rsidRPr="00222035" w:rsidRDefault="00222035" w:rsidP="007C3EFD">
            <w:pPr>
              <w:spacing w:after="0" w:line="240" w:lineRule="auto"/>
              <w:rPr>
                <w:rFonts w:ascii="Times New Roman" w:hAnsi="Times New Roman"/>
                <w:sz w:val="24"/>
                <w:szCs w:val="24"/>
              </w:rPr>
            </w:pPr>
          </w:p>
          <w:p w:rsidR="00222035" w:rsidRPr="00222035" w:rsidRDefault="00222035" w:rsidP="007C3EFD">
            <w:pPr>
              <w:spacing w:after="0" w:line="240" w:lineRule="auto"/>
              <w:rPr>
                <w:rFonts w:ascii="Times New Roman" w:hAnsi="Times New Roman"/>
                <w:sz w:val="24"/>
                <w:szCs w:val="24"/>
              </w:rPr>
            </w:pPr>
            <w:r w:rsidRPr="00222035">
              <w:rPr>
                <w:rFonts w:ascii="Times New Roman" w:hAnsi="Times New Roman"/>
                <w:sz w:val="24"/>
                <w:szCs w:val="24"/>
              </w:rPr>
              <w:t>Общая психиатрия</w:t>
            </w:r>
          </w:p>
          <w:p w:rsidR="00222035" w:rsidRPr="00222035" w:rsidRDefault="00222035" w:rsidP="007C3EFD">
            <w:pPr>
              <w:rPr>
                <w:rFonts w:ascii="Times New Roman" w:hAnsi="Times New Roman"/>
                <w:sz w:val="24"/>
                <w:szCs w:val="24"/>
              </w:rPr>
            </w:pP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Эссе на тему «Портрет психиатра, работающего с детьми и подростками».</w:t>
            </w:r>
          </w:p>
          <w:p w:rsidR="00222035" w:rsidRPr="00222035" w:rsidRDefault="00222035" w:rsidP="00D324EE">
            <w:pPr>
              <w:pStyle w:val="afb"/>
              <w:tabs>
                <w:tab w:val="left" w:pos="-104"/>
                <w:tab w:val="left" w:pos="321"/>
              </w:tabs>
              <w:ind w:left="0"/>
              <w:jc w:val="both"/>
              <w:rPr>
                <w:rStyle w:val="c0c14"/>
                <w:lang w:eastAsia="en-US"/>
              </w:rPr>
            </w:pPr>
          </w:p>
        </w:tc>
      </w:tr>
      <w:tr w:rsidR="00222035" w:rsidRPr="00222035" w:rsidTr="006B66BA">
        <w:trPr>
          <w:trHeight w:val="6998"/>
        </w:trPr>
        <w:tc>
          <w:tcPr>
            <w:tcW w:w="2613" w:type="dxa"/>
            <w:vMerge/>
          </w:tcPr>
          <w:p w:rsidR="00222035" w:rsidRPr="00222035" w:rsidRDefault="00222035" w:rsidP="00F43932">
            <w:pPr>
              <w:spacing w:after="0" w:line="240" w:lineRule="auto"/>
              <w:jc w:val="both"/>
              <w:rPr>
                <w:rFonts w:ascii="Times New Roman" w:hAnsi="Times New Roman"/>
                <w:color w:val="000000"/>
                <w:sz w:val="24"/>
                <w:szCs w:val="24"/>
              </w:rPr>
            </w:pPr>
          </w:p>
        </w:tc>
        <w:tc>
          <w:tcPr>
            <w:tcW w:w="2721" w:type="dxa"/>
            <w:vMerge/>
          </w:tcPr>
          <w:p w:rsidR="00222035" w:rsidRPr="00222035" w:rsidRDefault="00222035" w:rsidP="00F43932">
            <w:pPr>
              <w:jc w:val="both"/>
              <w:outlineLvl w:val="1"/>
              <w:rPr>
                <w:rFonts w:ascii="Times New Roman" w:hAnsi="Times New Roman"/>
                <w:color w:val="000000"/>
                <w:sz w:val="24"/>
                <w:szCs w:val="24"/>
              </w:rPr>
            </w:pPr>
          </w:p>
        </w:tc>
        <w:tc>
          <w:tcPr>
            <w:tcW w:w="2404" w:type="dxa"/>
          </w:tcPr>
          <w:p w:rsidR="00222035" w:rsidRPr="00222035" w:rsidRDefault="00222035" w:rsidP="007C3EFD">
            <w:pPr>
              <w:rPr>
                <w:rFonts w:ascii="Times New Roman" w:hAnsi="Times New Roman"/>
                <w:sz w:val="24"/>
                <w:szCs w:val="24"/>
              </w:rPr>
            </w:pPr>
            <w:r w:rsidRPr="00222035">
              <w:rPr>
                <w:rFonts w:ascii="Times New Roman" w:hAnsi="Times New Roman"/>
                <w:sz w:val="24"/>
                <w:szCs w:val="24"/>
              </w:rPr>
              <w:t>Частная психиатрия</w:t>
            </w:r>
          </w:p>
        </w:tc>
        <w:tc>
          <w:tcPr>
            <w:tcW w:w="2293" w:type="dxa"/>
          </w:tcPr>
          <w:p w:rsidR="00222035" w:rsidRPr="00222035" w:rsidRDefault="00222035" w:rsidP="00D324EE">
            <w:pPr>
              <w:pStyle w:val="afb"/>
              <w:tabs>
                <w:tab w:val="left" w:pos="-104"/>
                <w:tab w:val="left" w:pos="321"/>
              </w:tabs>
              <w:ind w:left="0"/>
              <w:jc w:val="both"/>
              <w:rPr>
                <w:rStyle w:val="c0c14"/>
                <w:lang w:eastAsia="en-US"/>
              </w:rPr>
            </w:pPr>
            <w:r w:rsidRPr="00222035">
              <w:rPr>
                <w:rStyle w:val="c0c14"/>
                <w:lang w:eastAsia="en-US"/>
              </w:rPr>
              <w:t>Доклад на тему «Неврозы в МКБ-10»</w:t>
            </w:r>
          </w:p>
          <w:p w:rsidR="00222035" w:rsidRPr="00222035" w:rsidRDefault="00222035" w:rsidP="00D324EE">
            <w:pPr>
              <w:pStyle w:val="afb"/>
              <w:tabs>
                <w:tab w:val="left" w:pos="-104"/>
                <w:tab w:val="left" w:pos="321"/>
              </w:tabs>
              <w:ind w:left="0"/>
              <w:jc w:val="both"/>
              <w:rPr>
                <w:rStyle w:val="c0c14"/>
                <w:lang w:eastAsia="en-US"/>
              </w:rPr>
            </w:pPr>
          </w:p>
        </w:tc>
      </w:tr>
    </w:tbl>
    <w:p w:rsidR="004E3F32" w:rsidRDefault="004E3F32" w:rsidP="008057A9">
      <w:pPr>
        <w:tabs>
          <w:tab w:val="left" w:pos="426"/>
        </w:tabs>
        <w:spacing w:after="0" w:line="240" w:lineRule="auto"/>
        <w:rPr>
          <w:rFonts w:ascii="Times New Roman" w:hAnsi="Times New Roman"/>
          <w:lang w:eastAsia="en-US"/>
        </w:rPr>
      </w:pPr>
    </w:p>
    <w:p w:rsidR="00EA3766" w:rsidRPr="00EA3766" w:rsidRDefault="00EA3766" w:rsidP="00EA3766">
      <w:pPr>
        <w:tabs>
          <w:tab w:val="left" w:pos="426"/>
        </w:tabs>
        <w:spacing w:after="0" w:line="240" w:lineRule="auto"/>
        <w:rPr>
          <w:rFonts w:ascii="Times New Roman" w:hAnsi="Times New Roman"/>
          <w:b/>
          <w:lang w:eastAsia="en-US"/>
        </w:rPr>
      </w:pPr>
      <w:r w:rsidRPr="00EA3766">
        <w:rPr>
          <w:rFonts w:ascii="Times New Roman" w:hAnsi="Times New Roman"/>
          <w:b/>
          <w:lang w:eastAsia="en-US"/>
        </w:rPr>
        <w:t xml:space="preserve">20 Типовые оценочные средства и методические материалы, определяющие процедуры оценивания  </w:t>
      </w:r>
    </w:p>
    <w:p w:rsidR="00EA3766" w:rsidRPr="00EA3766" w:rsidRDefault="00EA3766" w:rsidP="00EA3766">
      <w:pPr>
        <w:tabs>
          <w:tab w:val="left" w:pos="426"/>
        </w:tabs>
        <w:spacing w:after="0" w:line="240" w:lineRule="auto"/>
        <w:rPr>
          <w:rFonts w:ascii="Times New Roman" w:hAnsi="Times New Roman"/>
          <w:b/>
          <w:lang w:eastAsia="en-US"/>
        </w:rPr>
      </w:pPr>
    </w:p>
    <w:p w:rsidR="00EA3766" w:rsidRPr="00EA3766" w:rsidRDefault="00EA3766" w:rsidP="00EA3766">
      <w:pPr>
        <w:tabs>
          <w:tab w:val="left" w:pos="426"/>
        </w:tabs>
        <w:spacing w:after="0" w:line="240" w:lineRule="auto"/>
        <w:rPr>
          <w:rFonts w:ascii="Times New Roman" w:hAnsi="Times New Roman"/>
          <w:b/>
          <w:lang w:eastAsia="en-US"/>
        </w:rPr>
      </w:pPr>
      <w:r w:rsidRPr="00EA3766">
        <w:rPr>
          <w:rFonts w:ascii="Times New Roman" w:hAnsi="Times New Roman"/>
          <w:b/>
          <w:lang w:eastAsia="en-US"/>
        </w:rPr>
        <w:t>20.1  Текущий контроль успеваемости</w:t>
      </w:r>
    </w:p>
    <w:p w:rsidR="00EA3766" w:rsidRPr="00EA3766" w:rsidRDefault="00EA3766" w:rsidP="00EA3766">
      <w:pPr>
        <w:tabs>
          <w:tab w:val="left" w:pos="426"/>
        </w:tabs>
        <w:spacing w:after="0" w:line="240" w:lineRule="auto"/>
        <w:rPr>
          <w:rFonts w:ascii="Times New Roman" w:hAnsi="Times New Roman"/>
          <w:lang w:eastAsia="en-US"/>
        </w:rPr>
      </w:pPr>
      <w:r w:rsidRPr="00EA3766">
        <w:rPr>
          <w:rFonts w:ascii="Times New Roman" w:hAnsi="Times New Roman"/>
          <w:lang w:eastAsia="en-US"/>
        </w:rPr>
        <w:t>Контроль успеваемости по дисциплине осуществляется с помощью следующих оценочных средств: комплект практических заданий, комплект тестовых заданий.</w:t>
      </w:r>
    </w:p>
    <w:p w:rsidR="00222035" w:rsidRDefault="00222035" w:rsidP="00EA3766">
      <w:pPr>
        <w:tabs>
          <w:tab w:val="left" w:pos="426"/>
        </w:tabs>
        <w:spacing w:after="0" w:line="240" w:lineRule="auto"/>
        <w:jc w:val="center"/>
        <w:rPr>
          <w:rFonts w:ascii="Times New Roman" w:hAnsi="Times New Roman"/>
          <w:lang w:eastAsia="en-US"/>
        </w:rPr>
      </w:pPr>
    </w:p>
    <w:p w:rsidR="00EA3766" w:rsidRDefault="00EA3766" w:rsidP="00EA3766">
      <w:pPr>
        <w:tabs>
          <w:tab w:val="left" w:pos="426"/>
        </w:tabs>
        <w:spacing w:after="0" w:line="240" w:lineRule="auto"/>
        <w:jc w:val="center"/>
        <w:rPr>
          <w:rFonts w:ascii="Times New Roman" w:hAnsi="Times New Roman"/>
          <w:b/>
          <w:bCs/>
          <w:lang w:eastAsia="en-US"/>
        </w:rPr>
      </w:pPr>
      <w:r w:rsidRPr="00EA3766">
        <w:rPr>
          <w:rFonts w:ascii="Times New Roman" w:hAnsi="Times New Roman"/>
          <w:b/>
          <w:bCs/>
          <w:lang w:eastAsia="en-US"/>
        </w:rPr>
        <w:t>Комплект практических заданий № 1</w:t>
      </w:r>
    </w:p>
    <w:p w:rsidR="00EA3766" w:rsidRPr="00EA3766" w:rsidRDefault="00EA3766" w:rsidP="00EA3766">
      <w:pPr>
        <w:tabs>
          <w:tab w:val="left" w:pos="426"/>
        </w:tabs>
        <w:spacing w:after="0" w:line="240" w:lineRule="auto"/>
        <w:jc w:val="both"/>
        <w:rPr>
          <w:rFonts w:ascii="Times New Roman" w:hAnsi="Times New Roman"/>
          <w:lang w:eastAsia="en-US"/>
        </w:rPr>
      </w:pPr>
      <w:r>
        <w:rPr>
          <w:rFonts w:ascii="Times New Roman" w:hAnsi="Times New Roman"/>
          <w:lang w:eastAsia="en-US"/>
        </w:rPr>
        <w:t>Тема «</w:t>
      </w:r>
      <w:r w:rsidRPr="00EA3766">
        <w:rPr>
          <w:rFonts w:ascii="Times New Roman" w:hAnsi="Times New Roman"/>
          <w:lang w:eastAsia="en-US"/>
        </w:rPr>
        <w:t>Психосексуальные расстройства</w:t>
      </w:r>
      <w:r>
        <w:rPr>
          <w:rFonts w:ascii="Times New Roman" w:hAnsi="Times New Roman"/>
          <w:lang w:eastAsia="en-US"/>
        </w:rPr>
        <w:t>». Подготовить презентации по тем</w:t>
      </w:r>
      <w:r w:rsidR="00F54F24">
        <w:rPr>
          <w:rFonts w:ascii="Times New Roman" w:hAnsi="Times New Roman"/>
          <w:lang w:eastAsia="en-US"/>
        </w:rPr>
        <w:t>ам:</w:t>
      </w:r>
      <w:r w:rsidRPr="00EA3766">
        <w:rPr>
          <w:rFonts w:ascii="Times New Roman" w:hAnsi="Times New Roman"/>
          <w:lang w:eastAsia="en-US"/>
        </w:rPr>
        <w:tab/>
      </w:r>
      <w:r>
        <w:rPr>
          <w:rFonts w:ascii="Times New Roman" w:hAnsi="Times New Roman"/>
          <w:lang w:eastAsia="en-US"/>
        </w:rPr>
        <w:t>«</w:t>
      </w:r>
      <w:r w:rsidRPr="00EA3766">
        <w:rPr>
          <w:rFonts w:ascii="Times New Roman" w:hAnsi="Times New Roman"/>
          <w:lang w:eastAsia="en-US"/>
        </w:rPr>
        <w:t xml:space="preserve">Расстройстваполовой </w:t>
      </w:r>
      <w:r w:rsidR="00F54F24">
        <w:rPr>
          <w:rFonts w:ascii="Times New Roman" w:hAnsi="Times New Roman"/>
          <w:lang w:eastAsia="en-US"/>
        </w:rPr>
        <w:t>.</w:t>
      </w:r>
      <w:r w:rsidRPr="00EA3766">
        <w:rPr>
          <w:rFonts w:ascii="Times New Roman" w:hAnsi="Times New Roman"/>
          <w:lang w:eastAsia="en-US"/>
        </w:rPr>
        <w:t>идентичности</w:t>
      </w:r>
      <w:r>
        <w:rPr>
          <w:rFonts w:ascii="Times New Roman" w:hAnsi="Times New Roman"/>
          <w:lang w:eastAsia="en-US"/>
        </w:rPr>
        <w:t>»</w:t>
      </w:r>
      <w:r w:rsidRPr="00EA3766">
        <w:rPr>
          <w:rFonts w:ascii="Times New Roman" w:hAnsi="Times New Roman"/>
          <w:lang w:eastAsia="en-US"/>
        </w:rPr>
        <w:t xml:space="preserve">. </w:t>
      </w:r>
      <w:r>
        <w:rPr>
          <w:rFonts w:ascii="Times New Roman" w:hAnsi="Times New Roman"/>
          <w:lang w:eastAsia="en-US"/>
        </w:rPr>
        <w:t>«</w:t>
      </w:r>
      <w:r w:rsidRPr="00EA3766">
        <w:rPr>
          <w:rFonts w:ascii="Times New Roman" w:hAnsi="Times New Roman"/>
          <w:lang w:eastAsia="en-US"/>
        </w:rPr>
        <w:t>Расстройстваполовой идентичности у детей: критерии</w:t>
      </w:r>
      <w:r>
        <w:rPr>
          <w:rFonts w:ascii="Times New Roman" w:hAnsi="Times New Roman"/>
          <w:lang w:eastAsia="en-US"/>
        </w:rPr>
        <w:t>»</w:t>
      </w:r>
      <w:r w:rsidRPr="00EA3766">
        <w:rPr>
          <w:rFonts w:ascii="Times New Roman" w:hAnsi="Times New Roman"/>
          <w:lang w:eastAsia="en-US"/>
        </w:rPr>
        <w:t xml:space="preserve">. </w:t>
      </w:r>
      <w:r>
        <w:rPr>
          <w:rFonts w:ascii="Times New Roman" w:hAnsi="Times New Roman"/>
          <w:lang w:eastAsia="en-US"/>
        </w:rPr>
        <w:t>«</w:t>
      </w:r>
      <w:r w:rsidRPr="00EA3766">
        <w:rPr>
          <w:rFonts w:ascii="Times New Roman" w:hAnsi="Times New Roman"/>
          <w:lang w:eastAsia="en-US"/>
        </w:rPr>
        <w:t>Расстройства сексуального предпочтения</w:t>
      </w:r>
      <w:r>
        <w:rPr>
          <w:rFonts w:ascii="Times New Roman" w:hAnsi="Times New Roman"/>
          <w:lang w:eastAsia="en-US"/>
        </w:rPr>
        <w:t>»</w:t>
      </w:r>
    </w:p>
    <w:p w:rsidR="00EA3766" w:rsidRDefault="00EA3766" w:rsidP="00EA3766">
      <w:pPr>
        <w:tabs>
          <w:tab w:val="left" w:pos="426"/>
        </w:tabs>
        <w:spacing w:after="0" w:line="240" w:lineRule="auto"/>
        <w:jc w:val="center"/>
        <w:rPr>
          <w:rFonts w:ascii="Times New Roman" w:hAnsi="Times New Roman"/>
          <w:b/>
          <w:bCs/>
          <w:lang w:eastAsia="en-US"/>
        </w:rPr>
      </w:pPr>
      <w:r w:rsidRPr="00366ADA">
        <w:rPr>
          <w:rFonts w:ascii="Arial" w:hAnsi="Arial" w:cs="Arial"/>
          <w:b/>
        </w:rPr>
        <w:t xml:space="preserve">Комплект практических заданий № </w:t>
      </w:r>
      <w:r>
        <w:rPr>
          <w:rFonts w:ascii="Arial" w:hAnsi="Arial" w:cs="Arial"/>
          <w:b/>
        </w:rPr>
        <w:t>2</w:t>
      </w:r>
    </w:p>
    <w:p w:rsidR="00EA3766" w:rsidRDefault="00EA3766" w:rsidP="00F54F24">
      <w:pPr>
        <w:tabs>
          <w:tab w:val="left" w:pos="426"/>
        </w:tabs>
        <w:spacing w:after="0" w:line="240" w:lineRule="auto"/>
        <w:jc w:val="both"/>
        <w:rPr>
          <w:rFonts w:ascii="Times New Roman" w:hAnsi="Times New Roman"/>
          <w:lang w:eastAsia="en-US"/>
        </w:rPr>
      </w:pPr>
      <w:r w:rsidRPr="00EA3766">
        <w:rPr>
          <w:rFonts w:ascii="Times New Roman" w:hAnsi="Times New Roman"/>
          <w:lang w:eastAsia="en-US"/>
        </w:rPr>
        <w:t>Тема</w:t>
      </w:r>
      <w:r>
        <w:rPr>
          <w:rFonts w:ascii="Times New Roman" w:hAnsi="Times New Roman"/>
          <w:lang w:eastAsia="en-US"/>
        </w:rPr>
        <w:t>«</w:t>
      </w:r>
      <w:r w:rsidRPr="00EA3766">
        <w:rPr>
          <w:rFonts w:ascii="Times New Roman" w:hAnsi="Times New Roman"/>
          <w:lang w:eastAsia="en-US"/>
        </w:rPr>
        <w:t>Олигофрения и ЗПР</w:t>
      </w:r>
      <w:r>
        <w:rPr>
          <w:rFonts w:ascii="Times New Roman" w:hAnsi="Times New Roman"/>
          <w:lang w:eastAsia="en-US"/>
        </w:rPr>
        <w:t>»</w:t>
      </w:r>
      <w:r w:rsidR="00F54F24">
        <w:rPr>
          <w:rFonts w:ascii="Times New Roman" w:hAnsi="Times New Roman"/>
          <w:lang w:eastAsia="en-US"/>
        </w:rPr>
        <w:t>. Подготовить презентации по темам:</w:t>
      </w:r>
      <w:r w:rsidRPr="00EA3766">
        <w:rPr>
          <w:rFonts w:ascii="Times New Roman" w:hAnsi="Times New Roman"/>
          <w:lang w:eastAsia="en-US"/>
        </w:rPr>
        <w:tab/>
      </w:r>
      <w:r w:rsidR="00F54F24">
        <w:rPr>
          <w:rFonts w:ascii="Times New Roman" w:hAnsi="Times New Roman"/>
          <w:lang w:eastAsia="en-US"/>
        </w:rPr>
        <w:t>«</w:t>
      </w:r>
      <w:r w:rsidRPr="00EA3766">
        <w:rPr>
          <w:rFonts w:ascii="Times New Roman" w:hAnsi="Times New Roman"/>
          <w:lang w:eastAsia="en-US"/>
        </w:rPr>
        <w:t>Клинические проявления, возрастные и половые особенности, течение, прогноз, принципы лечения</w:t>
      </w:r>
      <w:r w:rsidR="00F54F24">
        <w:rPr>
          <w:rFonts w:ascii="Times New Roman" w:hAnsi="Times New Roman"/>
          <w:lang w:eastAsia="en-US"/>
        </w:rPr>
        <w:t xml:space="preserve"> ЗПР и олигофрении».</w:t>
      </w:r>
    </w:p>
    <w:p w:rsidR="00F54F24" w:rsidRPr="00F54F24" w:rsidRDefault="00F54F24" w:rsidP="00F54F24">
      <w:pPr>
        <w:tabs>
          <w:tab w:val="left" w:pos="426"/>
        </w:tabs>
        <w:spacing w:after="0" w:line="240" w:lineRule="auto"/>
        <w:jc w:val="both"/>
        <w:rPr>
          <w:rFonts w:ascii="Times New Roman" w:hAnsi="Times New Roman"/>
          <w:lang w:eastAsia="en-US"/>
        </w:rPr>
      </w:pPr>
    </w:p>
    <w:p w:rsidR="00EA3766" w:rsidRDefault="00EA3766" w:rsidP="00EA3766">
      <w:pPr>
        <w:tabs>
          <w:tab w:val="left" w:pos="426"/>
        </w:tabs>
        <w:spacing w:after="0" w:line="240" w:lineRule="auto"/>
        <w:jc w:val="center"/>
        <w:rPr>
          <w:rFonts w:ascii="Times New Roman" w:hAnsi="Times New Roman"/>
          <w:b/>
          <w:bCs/>
          <w:lang w:eastAsia="en-US"/>
        </w:rPr>
      </w:pPr>
      <w:r w:rsidRPr="00366ADA">
        <w:rPr>
          <w:rFonts w:ascii="Arial" w:hAnsi="Arial" w:cs="Arial"/>
          <w:b/>
        </w:rPr>
        <w:t xml:space="preserve">Комплект практических заданий № </w:t>
      </w:r>
      <w:r>
        <w:rPr>
          <w:rFonts w:ascii="Arial" w:hAnsi="Arial" w:cs="Arial"/>
          <w:b/>
        </w:rPr>
        <w:t>3</w:t>
      </w:r>
    </w:p>
    <w:p w:rsidR="00EA3766" w:rsidRDefault="00F54F24" w:rsidP="00EA3766">
      <w:pPr>
        <w:tabs>
          <w:tab w:val="left" w:pos="426"/>
        </w:tabs>
        <w:spacing w:after="0" w:line="240" w:lineRule="auto"/>
        <w:jc w:val="both"/>
        <w:rPr>
          <w:rFonts w:ascii="Times New Roman" w:hAnsi="Times New Roman"/>
          <w:lang w:eastAsia="en-US"/>
        </w:rPr>
      </w:pPr>
      <w:r w:rsidRPr="00EA3766">
        <w:rPr>
          <w:rFonts w:ascii="Times New Roman" w:hAnsi="Times New Roman"/>
          <w:lang w:eastAsia="en-US"/>
        </w:rPr>
        <w:t>Тема</w:t>
      </w:r>
      <w:r>
        <w:rPr>
          <w:rFonts w:ascii="Times New Roman" w:hAnsi="Times New Roman"/>
          <w:lang w:eastAsia="en-US"/>
        </w:rPr>
        <w:t>«</w:t>
      </w:r>
      <w:r w:rsidR="00EA3766" w:rsidRPr="00EA3766">
        <w:rPr>
          <w:rFonts w:ascii="Times New Roman" w:hAnsi="Times New Roman"/>
          <w:lang w:eastAsia="en-US"/>
        </w:rPr>
        <w:t>Психогенные расстройства</w:t>
      </w:r>
      <w:r>
        <w:rPr>
          <w:rFonts w:ascii="Times New Roman" w:hAnsi="Times New Roman"/>
          <w:lang w:eastAsia="en-US"/>
        </w:rPr>
        <w:t xml:space="preserve">». </w:t>
      </w:r>
      <w:r w:rsidRPr="00F54F24">
        <w:rPr>
          <w:rFonts w:ascii="Times New Roman" w:hAnsi="Times New Roman"/>
          <w:lang w:eastAsia="en-US"/>
        </w:rPr>
        <w:t>Подготовить презентации по темам:</w:t>
      </w:r>
      <w:r w:rsidR="00EA3766" w:rsidRPr="00EA3766">
        <w:rPr>
          <w:rFonts w:ascii="Times New Roman" w:hAnsi="Times New Roman"/>
          <w:lang w:eastAsia="en-US"/>
        </w:rPr>
        <w:tab/>
      </w:r>
      <w:r>
        <w:rPr>
          <w:rFonts w:ascii="Times New Roman" w:hAnsi="Times New Roman"/>
          <w:lang w:eastAsia="en-US"/>
        </w:rPr>
        <w:t>«</w:t>
      </w:r>
      <w:r w:rsidR="00EA3766" w:rsidRPr="00EA3766">
        <w:rPr>
          <w:rFonts w:ascii="Times New Roman" w:hAnsi="Times New Roman"/>
          <w:lang w:eastAsia="en-US"/>
        </w:rPr>
        <w:t>Особенности психогенных расстройств у детей</w:t>
      </w:r>
      <w:r>
        <w:rPr>
          <w:rFonts w:ascii="Times New Roman" w:hAnsi="Times New Roman"/>
          <w:lang w:eastAsia="en-US"/>
        </w:rPr>
        <w:t>»,«</w:t>
      </w:r>
      <w:r w:rsidR="00EA3766" w:rsidRPr="00EA3766">
        <w:rPr>
          <w:rFonts w:ascii="Times New Roman" w:hAnsi="Times New Roman"/>
          <w:lang w:eastAsia="en-US"/>
        </w:rPr>
        <w:t>Острые психогенные реакции у детей и подростков</w:t>
      </w:r>
      <w:r>
        <w:rPr>
          <w:rFonts w:ascii="Times New Roman" w:hAnsi="Times New Roman"/>
          <w:lang w:eastAsia="en-US"/>
        </w:rPr>
        <w:t>»,«</w:t>
      </w:r>
      <w:r w:rsidR="00EA3766" w:rsidRPr="00EA3766">
        <w:rPr>
          <w:rFonts w:ascii="Times New Roman" w:hAnsi="Times New Roman"/>
          <w:lang w:eastAsia="en-US"/>
        </w:rPr>
        <w:t>Реактивная депрессия в детском возрасте</w:t>
      </w:r>
      <w:r>
        <w:rPr>
          <w:rFonts w:ascii="Times New Roman" w:hAnsi="Times New Roman"/>
          <w:lang w:eastAsia="en-US"/>
        </w:rPr>
        <w:t>».</w:t>
      </w:r>
    </w:p>
    <w:p w:rsidR="00F54F24" w:rsidRDefault="00F54F24" w:rsidP="00EA3766">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center"/>
        <w:rPr>
          <w:rFonts w:ascii="Times New Roman" w:hAnsi="Times New Roman"/>
          <w:lang w:eastAsia="en-US"/>
        </w:rPr>
      </w:pPr>
      <w:r w:rsidRPr="00F54F24">
        <w:rPr>
          <w:rFonts w:ascii="Times New Roman" w:hAnsi="Times New Roman"/>
          <w:lang w:eastAsia="en-US"/>
        </w:rPr>
        <w:t>Перечень заданий для контрольных работ</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Темы: «</w:t>
      </w:r>
      <w:r>
        <w:rPr>
          <w:rFonts w:ascii="Times New Roman" w:hAnsi="Times New Roman"/>
          <w:lang w:eastAsia="en-US"/>
        </w:rPr>
        <w:t>Симптомы и синдромы</w:t>
      </w:r>
      <w:r w:rsidRPr="00F54F24">
        <w:rPr>
          <w:rFonts w:ascii="Times New Roman" w:hAnsi="Times New Roman"/>
          <w:lang w:eastAsia="en-US"/>
        </w:rPr>
        <w:t>»; «</w:t>
      </w:r>
      <w:r>
        <w:rPr>
          <w:rFonts w:ascii="Times New Roman" w:hAnsi="Times New Roman"/>
          <w:lang w:eastAsia="en-US"/>
        </w:rPr>
        <w:t>Основные психические расстройства</w:t>
      </w:r>
      <w:r w:rsidRPr="00F54F24">
        <w:rPr>
          <w:rFonts w:ascii="Times New Roman" w:hAnsi="Times New Roman"/>
          <w:lang w:eastAsia="en-US"/>
        </w:rPr>
        <w:t>»</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1.</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Позитивные и негативные симптомы.</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2.</w:t>
      </w:r>
      <w:r w:rsidRPr="00F54F24">
        <w:rPr>
          <w:rFonts w:ascii="Times New Roman" w:hAnsi="Times New Roman"/>
          <w:lang w:eastAsia="en-US"/>
        </w:rPr>
        <w:tab/>
        <w:t>Иллюзии и галлюцинации.</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2</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Детская шизофрения.</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lastRenderedPageBreak/>
        <w:t>2.</w:t>
      </w:r>
      <w:r w:rsidRPr="00F54F24">
        <w:rPr>
          <w:rFonts w:ascii="Times New Roman" w:hAnsi="Times New Roman"/>
          <w:lang w:eastAsia="en-US"/>
        </w:rPr>
        <w:tab/>
        <w:t>РАС.</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3</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Нарушения сознания.</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2.</w:t>
      </w:r>
      <w:r w:rsidRPr="00F54F24">
        <w:rPr>
          <w:rFonts w:ascii="Times New Roman" w:hAnsi="Times New Roman"/>
          <w:lang w:eastAsia="en-US"/>
        </w:rPr>
        <w:tab/>
        <w:t>Двигательные расстройства.</w:t>
      </w:r>
    </w:p>
    <w:p w:rsidR="00F54F24" w:rsidRPr="00F54F24" w:rsidRDefault="00F54F24" w:rsidP="00F54F24">
      <w:pPr>
        <w:tabs>
          <w:tab w:val="left" w:pos="426"/>
        </w:tabs>
        <w:spacing w:after="0" w:line="240" w:lineRule="auto"/>
        <w:jc w:val="both"/>
        <w:rPr>
          <w:rFonts w:ascii="Times New Roman" w:hAnsi="Times New Roman"/>
          <w:lang w:eastAsia="en-US"/>
        </w:rPr>
      </w:pP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Вариант 4</w:t>
      </w:r>
    </w:p>
    <w:p w:rsidR="00F54F24" w:rsidRPr="00F54F24" w:rsidRDefault="00F54F24" w:rsidP="00F54F24">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1.</w:t>
      </w:r>
      <w:r w:rsidRPr="00F54F24">
        <w:rPr>
          <w:rFonts w:ascii="Times New Roman" w:hAnsi="Times New Roman"/>
          <w:lang w:eastAsia="en-US"/>
        </w:rPr>
        <w:tab/>
        <w:t>Деменция.</w:t>
      </w:r>
    </w:p>
    <w:p w:rsidR="00ED43C6" w:rsidRDefault="00F54F24" w:rsidP="00ED43C6">
      <w:pPr>
        <w:tabs>
          <w:tab w:val="left" w:pos="426"/>
        </w:tabs>
        <w:spacing w:after="0" w:line="240" w:lineRule="auto"/>
        <w:jc w:val="both"/>
        <w:rPr>
          <w:rFonts w:ascii="Times New Roman" w:hAnsi="Times New Roman"/>
          <w:lang w:eastAsia="en-US"/>
        </w:rPr>
      </w:pPr>
      <w:r w:rsidRPr="00F54F24">
        <w:rPr>
          <w:rFonts w:ascii="Times New Roman" w:hAnsi="Times New Roman"/>
          <w:lang w:eastAsia="en-US"/>
        </w:rPr>
        <w:t>2.</w:t>
      </w:r>
      <w:r w:rsidRPr="00F54F24">
        <w:rPr>
          <w:rFonts w:ascii="Times New Roman" w:hAnsi="Times New Roman"/>
          <w:lang w:eastAsia="en-US"/>
        </w:rPr>
        <w:tab/>
        <w:t>Эпилепсия.</w:t>
      </w:r>
    </w:p>
    <w:p w:rsidR="004E3F32" w:rsidRPr="001B0530" w:rsidRDefault="004E3F32" w:rsidP="00ED43C6">
      <w:pPr>
        <w:tabs>
          <w:tab w:val="left" w:pos="426"/>
        </w:tabs>
        <w:spacing w:after="0" w:line="240" w:lineRule="auto"/>
        <w:jc w:val="both"/>
        <w:rPr>
          <w:rFonts w:ascii="Times New Roman" w:hAnsi="Times New Roman"/>
          <w:b/>
          <w:lang w:eastAsia="en-US"/>
        </w:rPr>
      </w:pPr>
      <w:r w:rsidRPr="001B0530">
        <w:rPr>
          <w:rFonts w:ascii="Times New Roman" w:hAnsi="Times New Roman"/>
          <w:b/>
          <w:lang w:eastAsia="en-US"/>
        </w:rPr>
        <w:t>Описание критериев и шкалы оценивания компетенций (результатов обучения) при промежуточной аттестации</w:t>
      </w:r>
    </w:p>
    <w:p w:rsidR="004E3F32" w:rsidRPr="001B0530" w:rsidRDefault="004E3F32" w:rsidP="008057A9">
      <w:pPr>
        <w:pStyle w:val="2"/>
        <w:ind w:firstLine="0"/>
        <w:jc w:val="both"/>
        <w:rPr>
          <w:sz w:val="22"/>
          <w:szCs w:val="22"/>
        </w:rPr>
      </w:pPr>
      <w:r w:rsidRPr="001B0530">
        <w:rPr>
          <w:sz w:val="22"/>
          <w:szCs w:val="22"/>
        </w:rPr>
        <w:t>Для оценивания результатов обучения на экзамене используются следующие показатели:</w:t>
      </w:r>
    </w:p>
    <w:p w:rsidR="00102C0E" w:rsidRPr="00335694" w:rsidRDefault="004E3F32" w:rsidP="00335694">
      <w:pPr>
        <w:spacing w:after="0" w:line="240" w:lineRule="auto"/>
        <w:jc w:val="both"/>
        <w:outlineLvl w:val="1"/>
        <w:rPr>
          <w:rFonts w:ascii="Times New Roman" w:hAnsi="Times New Roman"/>
        </w:rPr>
      </w:pPr>
      <w:r w:rsidRPr="00335694">
        <w:rPr>
          <w:rFonts w:ascii="Times New Roman" w:hAnsi="Times New Roman"/>
        </w:rPr>
        <w:t xml:space="preserve">1) знание </w:t>
      </w:r>
      <w:r w:rsidR="00102C0E" w:rsidRPr="00335694">
        <w:rPr>
          <w:rFonts w:ascii="Times New Roman" w:hAnsi="Times New Roman"/>
        </w:rPr>
        <w:t xml:space="preserve"> этиологию, патогенез психических расстройств; классификацию психических заболеваний; клиническую картину, диагностические критерии, течения и прогноз психических расстройств; основные принципы лечения психических расстройств; основные положения законодательства о психиатрической службе;</w:t>
      </w:r>
    </w:p>
    <w:p w:rsidR="004E3F32" w:rsidRPr="00335694" w:rsidRDefault="004E3F32" w:rsidP="00335694">
      <w:pPr>
        <w:pStyle w:val="2"/>
        <w:ind w:firstLine="0"/>
        <w:jc w:val="both"/>
        <w:rPr>
          <w:sz w:val="22"/>
          <w:szCs w:val="22"/>
        </w:rPr>
      </w:pPr>
      <w:r w:rsidRPr="00335694">
        <w:rPr>
          <w:sz w:val="22"/>
          <w:szCs w:val="22"/>
        </w:rPr>
        <w:t>2) умение связывать теорию с практикой;</w:t>
      </w:r>
    </w:p>
    <w:p w:rsidR="004E3F32" w:rsidRPr="00335694" w:rsidRDefault="004E3F32" w:rsidP="00335694">
      <w:pPr>
        <w:pStyle w:val="2"/>
        <w:ind w:firstLine="0"/>
        <w:jc w:val="both"/>
        <w:rPr>
          <w:sz w:val="22"/>
          <w:szCs w:val="22"/>
        </w:rPr>
      </w:pPr>
      <w:r w:rsidRPr="00335694">
        <w:rPr>
          <w:sz w:val="22"/>
          <w:szCs w:val="22"/>
        </w:rPr>
        <w:t>3) умение иллюстрировать ответ примерами, фактами, данными научных исследований;</w:t>
      </w:r>
    </w:p>
    <w:p w:rsidR="00335694" w:rsidRPr="00335694" w:rsidRDefault="004E3F32" w:rsidP="00335694">
      <w:pPr>
        <w:spacing w:after="0" w:line="240" w:lineRule="auto"/>
        <w:jc w:val="both"/>
        <w:rPr>
          <w:rFonts w:ascii="Times New Roman" w:hAnsi="Times New Roman"/>
        </w:rPr>
      </w:pPr>
      <w:r w:rsidRPr="00335694">
        <w:rPr>
          <w:rFonts w:ascii="Times New Roman" w:hAnsi="Times New Roman"/>
        </w:rPr>
        <w:t>4</w:t>
      </w:r>
      <w:r w:rsidR="00335694" w:rsidRPr="00335694">
        <w:rPr>
          <w:rFonts w:ascii="Times New Roman" w:hAnsi="Times New Roman"/>
        </w:rPr>
        <w:t>)</w:t>
      </w:r>
      <w:r w:rsidRPr="00335694">
        <w:rPr>
          <w:rFonts w:ascii="Times New Roman" w:hAnsi="Times New Roman"/>
        </w:rPr>
        <w:t xml:space="preserve">умение </w:t>
      </w:r>
      <w:r w:rsidR="00335694" w:rsidRPr="00335694">
        <w:rPr>
          <w:rFonts w:ascii="Times New Roman" w:hAnsi="Times New Roman"/>
        </w:rPr>
        <w:t>применять знания в области психиатрии в практической работе для решения психодиагностических, психотерапевтических и психопрофилактических задач.</w:t>
      </w:r>
    </w:p>
    <w:p w:rsidR="004E3F32" w:rsidRPr="00335694" w:rsidRDefault="004E3F32" w:rsidP="00335694">
      <w:pPr>
        <w:spacing w:after="0" w:line="240" w:lineRule="auto"/>
        <w:jc w:val="both"/>
        <w:rPr>
          <w:rFonts w:ascii="Times New Roman" w:hAnsi="Times New Roman"/>
        </w:rPr>
      </w:pPr>
      <w:r w:rsidRPr="00335694">
        <w:rPr>
          <w:rFonts w:ascii="Times New Roman" w:hAnsi="Times New Roman"/>
        </w:rPr>
        <w:t xml:space="preserve">5) владение </w:t>
      </w:r>
      <w:r w:rsidRPr="00335694">
        <w:rPr>
          <w:rStyle w:val="0pt"/>
          <w:rFonts w:ascii="Times New Roman" w:hAnsi="Times New Roman"/>
          <w:color w:val="000000"/>
          <w:sz w:val="22"/>
        </w:rPr>
        <w:t xml:space="preserve">навыками разработки методик, применения качественных и количественных методов, делать адекватные задачам выводы, разрабатывать практические рекомендации; </w:t>
      </w:r>
      <w:r w:rsidRPr="00335694">
        <w:rPr>
          <w:rFonts w:ascii="Times New Roman" w:hAnsi="Times New Roman"/>
        </w:rPr>
        <w:t>самодиагностики, самопознания и саморазвития</w:t>
      </w:r>
      <w:r w:rsidRPr="00335694">
        <w:rPr>
          <w:rStyle w:val="0pt"/>
          <w:rFonts w:ascii="Times New Roman" w:hAnsi="Times New Roman"/>
          <w:sz w:val="22"/>
        </w:rPr>
        <w:t>.</w:t>
      </w:r>
    </w:p>
    <w:p w:rsidR="004E3F32" w:rsidRPr="001B0530" w:rsidRDefault="004E3F32" w:rsidP="008057A9">
      <w:pPr>
        <w:pStyle w:val="2"/>
        <w:ind w:firstLine="0"/>
        <w:jc w:val="both"/>
        <w:rPr>
          <w:sz w:val="22"/>
          <w:szCs w:val="22"/>
        </w:rPr>
      </w:pPr>
      <w:r w:rsidRPr="001B0530">
        <w:rPr>
          <w:sz w:val="22"/>
          <w:szCs w:val="22"/>
        </w:rPr>
        <w:t>Для оценивания результатов обучения на экзамене используется 4-балльная шала: «отлично», «хорошо», «удовлетворительно», «неудовлетворительно».</w:t>
      </w:r>
    </w:p>
    <w:p w:rsidR="004E3F32" w:rsidRPr="001B0530" w:rsidRDefault="004E3F32" w:rsidP="008057A9">
      <w:pPr>
        <w:pStyle w:val="2"/>
        <w:ind w:firstLine="0"/>
        <w:jc w:val="both"/>
        <w:rPr>
          <w:sz w:val="22"/>
          <w:szCs w:val="22"/>
        </w:rPr>
      </w:pPr>
      <w:r w:rsidRPr="001B0530">
        <w:rPr>
          <w:sz w:val="22"/>
          <w:szCs w:val="22"/>
        </w:rPr>
        <w:t xml:space="preserve">Соотношение показателей, критериев и шкалы оценивания результатов обучения. </w:t>
      </w:r>
    </w:p>
    <w:p w:rsidR="004E3F32" w:rsidRPr="001B0530" w:rsidRDefault="004E3F32" w:rsidP="008057A9">
      <w:pPr>
        <w:spacing w:after="0" w:line="240" w:lineRule="auto"/>
        <w:jc w:val="both"/>
        <w:rPr>
          <w:rFonts w:ascii="Times New Roman" w:hAnsi="Times New Roman"/>
          <w:b/>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1"/>
        <w:gridCol w:w="1559"/>
        <w:gridCol w:w="1985"/>
      </w:tblGrid>
      <w:tr w:rsidR="004E3F32" w:rsidRPr="001B0530" w:rsidTr="009E494F">
        <w:tc>
          <w:tcPr>
            <w:tcW w:w="6521" w:type="dxa"/>
          </w:tcPr>
          <w:p w:rsidR="004E3F32" w:rsidRPr="001B0530" w:rsidRDefault="004E3F32" w:rsidP="008057A9">
            <w:pPr>
              <w:tabs>
                <w:tab w:val="left" w:pos="426"/>
              </w:tabs>
              <w:spacing w:after="0" w:line="240" w:lineRule="auto"/>
              <w:jc w:val="center"/>
              <w:rPr>
                <w:rFonts w:ascii="Times New Roman" w:hAnsi="Times New Roman"/>
                <w:sz w:val="20"/>
                <w:szCs w:val="20"/>
              </w:rPr>
            </w:pP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Критерии оценивания компетенций</w:t>
            </w:r>
          </w:p>
        </w:tc>
        <w:tc>
          <w:tcPr>
            <w:tcW w:w="1559" w:type="dxa"/>
          </w:tcPr>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Уровень сформированности компетенций</w:t>
            </w:r>
          </w:p>
        </w:tc>
        <w:tc>
          <w:tcPr>
            <w:tcW w:w="1985" w:type="dxa"/>
          </w:tcPr>
          <w:p w:rsidR="004E3F32" w:rsidRPr="001B0530" w:rsidRDefault="004E3F32" w:rsidP="008057A9">
            <w:pPr>
              <w:tabs>
                <w:tab w:val="left" w:pos="426"/>
              </w:tabs>
              <w:spacing w:after="0" w:line="240" w:lineRule="auto"/>
              <w:jc w:val="center"/>
              <w:rPr>
                <w:rFonts w:ascii="Times New Roman" w:hAnsi="Times New Roman"/>
                <w:sz w:val="20"/>
                <w:szCs w:val="20"/>
              </w:rPr>
            </w:pP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r w:rsidRPr="001B0530">
              <w:rPr>
                <w:rFonts w:ascii="Times New Roman" w:hAnsi="Times New Roman"/>
                <w:sz w:val="20"/>
                <w:szCs w:val="20"/>
              </w:rPr>
              <w:t>Шкала оценок</w:t>
            </w:r>
          </w:p>
          <w:p w:rsidR="004E3F32" w:rsidRPr="001B0530" w:rsidRDefault="004E3F32" w:rsidP="008057A9">
            <w:pPr>
              <w:tabs>
                <w:tab w:val="left" w:pos="426"/>
              </w:tabs>
              <w:spacing w:after="0" w:line="240" w:lineRule="auto"/>
              <w:jc w:val="center"/>
              <w:rPr>
                <w:rFonts w:ascii="Times New Roman" w:hAnsi="Times New Roman"/>
                <w:sz w:val="20"/>
                <w:szCs w:val="20"/>
                <w:lang w:eastAsia="en-US"/>
              </w:rPr>
            </w:pPr>
          </w:p>
        </w:tc>
      </w:tr>
      <w:tr w:rsidR="004E3F32" w:rsidRPr="001B0530" w:rsidTr="009E494F">
        <w:trPr>
          <w:trHeight w:val="1172"/>
        </w:trPr>
        <w:tc>
          <w:tcPr>
            <w:tcW w:w="6521" w:type="dxa"/>
          </w:tcPr>
          <w:p w:rsidR="004E3F32" w:rsidRPr="001B0530" w:rsidRDefault="004E3F32" w:rsidP="008057A9">
            <w:pPr>
              <w:pStyle w:val="2"/>
              <w:ind w:firstLine="0"/>
              <w:jc w:val="both"/>
              <w:rPr>
                <w:sz w:val="20"/>
              </w:rPr>
            </w:pPr>
            <w:r w:rsidRPr="001B0530">
              <w:rPr>
                <w:sz w:val="20"/>
              </w:rPr>
              <w:t>Обучающийся</w:t>
            </w:r>
            <w:r w:rsidRPr="001B0530">
              <w:rPr>
                <w:spacing w:val="2"/>
                <w:sz w:val="20"/>
              </w:rPr>
              <w:t xml:space="preserve">обнаруживает систематические и глубокие </w:t>
            </w:r>
            <w:r w:rsidRPr="001B0530">
              <w:rPr>
                <w:spacing w:val="3"/>
                <w:sz w:val="20"/>
              </w:rPr>
              <w:t xml:space="preserve">знания учебного материала, владеет базовыми понятиями, свободно выполняет задания, </w:t>
            </w:r>
            <w:r w:rsidRPr="001B0530">
              <w:rPr>
                <w:spacing w:val="-1"/>
                <w:sz w:val="20"/>
              </w:rPr>
              <w:t>предусмотренные программой;</w:t>
            </w:r>
            <w:r w:rsidRPr="001B0530">
              <w:rPr>
                <w:spacing w:val="5"/>
                <w:sz w:val="20"/>
              </w:rPr>
              <w:t xml:space="preserve"> проявляет творческие способности </w:t>
            </w:r>
            <w:r w:rsidRPr="001B0530">
              <w:rPr>
                <w:spacing w:val="1"/>
                <w:sz w:val="20"/>
              </w:rPr>
              <w:t>в изложении, понимании программного материала.</w:t>
            </w:r>
            <w:r w:rsidRPr="001B0530">
              <w:rPr>
                <w:spacing w:val="-1"/>
                <w:sz w:val="20"/>
              </w:rPr>
              <w:t>Способен преломлять теоретические знания к практике будущей профессиональной деятельности.</w:t>
            </w:r>
          </w:p>
        </w:tc>
        <w:tc>
          <w:tcPr>
            <w:tcW w:w="1559" w:type="dxa"/>
          </w:tcPr>
          <w:p w:rsidR="004E3F32" w:rsidRPr="001B0530" w:rsidRDefault="004E3F32" w:rsidP="008057A9">
            <w:pPr>
              <w:pStyle w:val="2"/>
              <w:ind w:firstLine="0"/>
              <w:jc w:val="center"/>
              <w:rPr>
                <w:sz w:val="20"/>
              </w:rPr>
            </w:pPr>
            <w:r w:rsidRPr="001B0530">
              <w:rPr>
                <w:sz w:val="20"/>
              </w:rPr>
              <w:t>Повышенный уровень</w:t>
            </w:r>
          </w:p>
          <w:p w:rsidR="004E3F32" w:rsidRPr="001B0530" w:rsidRDefault="004E3F32" w:rsidP="008057A9">
            <w:pPr>
              <w:pStyle w:val="2"/>
              <w:ind w:firstLine="0"/>
              <w:jc w:val="both"/>
              <w:rPr>
                <w:sz w:val="20"/>
              </w:rPr>
            </w:pPr>
          </w:p>
        </w:tc>
        <w:tc>
          <w:tcPr>
            <w:tcW w:w="1985" w:type="dxa"/>
          </w:tcPr>
          <w:p w:rsidR="004E3F32" w:rsidRPr="001B0530" w:rsidRDefault="004E3F32" w:rsidP="008057A9">
            <w:pPr>
              <w:pStyle w:val="2"/>
              <w:ind w:firstLine="0"/>
              <w:jc w:val="center"/>
              <w:rPr>
                <w:sz w:val="20"/>
              </w:rPr>
            </w:pPr>
            <w:r w:rsidRPr="001B0530">
              <w:rPr>
                <w:sz w:val="20"/>
              </w:rPr>
              <w:t>Отлично</w:t>
            </w:r>
          </w:p>
          <w:p w:rsidR="004E3F32" w:rsidRPr="001B0530" w:rsidRDefault="004E3F32" w:rsidP="008057A9">
            <w:pPr>
              <w:pStyle w:val="2"/>
              <w:ind w:firstLine="0"/>
              <w:jc w:val="center"/>
              <w:rPr>
                <w:sz w:val="20"/>
              </w:rPr>
            </w:pPr>
          </w:p>
          <w:p w:rsidR="004E3F32" w:rsidRPr="001B0530" w:rsidRDefault="004E3F32" w:rsidP="008057A9">
            <w:pPr>
              <w:pStyle w:val="2"/>
              <w:ind w:firstLine="0"/>
              <w:jc w:val="center"/>
              <w:rPr>
                <w:sz w:val="20"/>
              </w:rPr>
            </w:pPr>
          </w:p>
        </w:tc>
      </w:tr>
      <w:tr w:rsidR="004E3F32" w:rsidRPr="001B0530" w:rsidTr="009E494F">
        <w:tc>
          <w:tcPr>
            <w:tcW w:w="6521" w:type="dxa"/>
          </w:tcPr>
          <w:p w:rsidR="004E3F32" w:rsidRPr="001B0530" w:rsidRDefault="004E3F32" w:rsidP="008057A9">
            <w:pPr>
              <w:pStyle w:val="2"/>
              <w:ind w:firstLine="0"/>
              <w:jc w:val="both"/>
              <w:rPr>
                <w:sz w:val="20"/>
              </w:rPr>
            </w:pPr>
            <w:r w:rsidRPr="001B0530">
              <w:rPr>
                <w:sz w:val="20"/>
              </w:rPr>
              <w:t>Обучающийся</w:t>
            </w:r>
            <w:r w:rsidRPr="001B0530">
              <w:rPr>
                <w:spacing w:val="6"/>
                <w:sz w:val="20"/>
              </w:rPr>
              <w:t xml:space="preserve">обнаруживает полное знание учебного </w:t>
            </w:r>
            <w:r w:rsidRPr="001B0530">
              <w:rPr>
                <w:spacing w:val="-1"/>
                <w:sz w:val="20"/>
              </w:rPr>
              <w:t xml:space="preserve">материала, ориентируется в базовых понятиях, успешно выполняет задания, предусмотренные </w:t>
            </w:r>
            <w:r w:rsidRPr="001B0530">
              <w:rPr>
                <w:spacing w:val="7"/>
                <w:sz w:val="20"/>
              </w:rPr>
              <w:t xml:space="preserve">программой. Освоил основные закономерности курса в их значении для приобретаемой </w:t>
            </w:r>
            <w:r w:rsidRPr="001B0530">
              <w:rPr>
                <w:spacing w:val="8"/>
                <w:sz w:val="20"/>
              </w:rPr>
              <w:t>профессии. В целом способен преломлять теоретические знания к практике будущей профессиональной деятельности.</w:t>
            </w:r>
          </w:p>
        </w:tc>
        <w:tc>
          <w:tcPr>
            <w:tcW w:w="1559" w:type="dxa"/>
          </w:tcPr>
          <w:p w:rsidR="004E3F32" w:rsidRPr="001B0530" w:rsidRDefault="004E3F32" w:rsidP="008057A9">
            <w:pPr>
              <w:pStyle w:val="2"/>
              <w:ind w:firstLine="0"/>
              <w:jc w:val="center"/>
              <w:rPr>
                <w:sz w:val="20"/>
              </w:rPr>
            </w:pPr>
            <w:r w:rsidRPr="001B0530">
              <w:rPr>
                <w:sz w:val="20"/>
              </w:rPr>
              <w:t>Базовый уровень</w:t>
            </w:r>
          </w:p>
        </w:tc>
        <w:tc>
          <w:tcPr>
            <w:tcW w:w="1985" w:type="dxa"/>
          </w:tcPr>
          <w:p w:rsidR="004E3F32" w:rsidRPr="001B0530" w:rsidRDefault="004E3F32" w:rsidP="008057A9">
            <w:pPr>
              <w:pStyle w:val="2"/>
              <w:ind w:firstLine="0"/>
              <w:jc w:val="center"/>
              <w:rPr>
                <w:sz w:val="20"/>
              </w:rPr>
            </w:pPr>
            <w:r w:rsidRPr="001B0530">
              <w:rPr>
                <w:sz w:val="20"/>
              </w:rPr>
              <w:t>Хорошо</w:t>
            </w:r>
          </w:p>
        </w:tc>
      </w:tr>
      <w:tr w:rsidR="004E3F32" w:rsidRPr="001B0530" w:rsidTr="009E494F">
        <w:tc>
          <w:tcPr>
            <w:tcW w:w="6521" w:type="dxa"/>
          </w:tcPr>
          <w:p w:rsidR="004E3F32" w:rsidRPr="001B0530" w:rsidRDefault="004E3F32" w:rsidP="008057A9">
            <w:pPr>
              <w:pStyle w:val="2"/>
              <w:ind w:firstLine="0"/>
              <w:jc w:val="both"/>
              <w:rPr>
                <w:sz w:val="20"/>
              </w:rPr>
            </w:pPr>
            <w:r w:rsidRPr="001B0530">
              <w:rPr>
                <w:sz w:val="20"/>
              </w:rPr>
              <w:t xml:space="preserve">Обучающийся обнаруживает знание основного </w:t>
            </w:r>
            <w:r w:rsidRPr="001B0530">
              <w:rPr>
                <w:spacing w:val="3"/>
                <w:sz w:val="20"/>
              </w:rPr>
              <w:t>учебного материала, справляется с выполнением заданий, предусмотренных программой. Д</w:t>
            </w:r>
            <w:r w:rsidRPr="001B0530">
              <w:rPr>
                <w:spacing w:val="-1"/>
                <w:sz w:val="20"/>
              </w:rPr>
              <w:t>опускает погрешности в ответе и при выполнении заданий. Испытывает затруднения в соотнесении теоретических знаний с практикой будущей профессиональной деятельности</w:t>
            </w:r>
            <w:r w:rsidRPr="001B0530">
              <w:rPr>
                <w:sz w:val="20"/>
              </w:rPr>
              <w:t>.</w:t>
            </w:r>
          </w:p>
        </w:tc>
        <w:tc>
          <w:tcPr>
            <w:tcW w:w="1559" w:type="dxa"/>
          </w:tcPr>
          <w:p w:rsidR="004E3F32" w:rsidRPr="001B0530" w:rsidRDefault="004E3F32" w:rsidP="008057A9">
            <w:pPr>
              <w:pStyle w:val="2"/>
              <w:ind w:firstLine="0"/>
              <w:jc w:val="center"/>
              <w:rPr>
                <w:sz w:val="20"/>
              </w:rPr>
            </w:pPr>
            <w:r w:rsidRPr="001B0530">
              <w:rPr>
                <w:sz w:val="20"/>
              </w:rPr>
              <w:t>Пороговый  уровень</w:t>
            </w:r>
          </w:p>
        </w:tc>
        <w:tc>
          <w:tcPr>
            <w:tcW w:w="1985" w:type="dxa"/>
          </w:tcPr>
          <w:p w:rsidR="004E3F32" w:rsidRPr="001B0530" w:rsidRDefault="004E3F32" w:rsidP="008057A9">
            <w:pPr>
              <w:pStyle w:val="2"/>
              <w:ind w:firstLine="0"/>
              <w:jc w:val="center"/>
              <w:rPr>
                <w:sz w:val="20"/>
              </w:rPr>
            </w:pPr>
            <w:r w:rsidRPr="001B0530">
              <w:rPr>
                <w:sz w:val="20"/>
              </w:rPr>
              <w:t>Удовлетвори-тельно</w:t>
            </w:r>
          </w:p>
        </w:tc>
      </w:tr>
      <w:tr w:rsidR="004E3F32" w:rsidRPr="001B0530" w:rsidTr="009E494F">
        <w:tc>
          <w:tcPr>
            <w:tcW w:w="6521" w:type="dxa"/>
          </w:tcPr>
          <w:p w:rsidR="004E3F32" w:rsidRPr="001B0530" w:rsidRDefault="004E3F32" w:rsidP="008057A9">
            <w:pPr>
              <w:pStyle w:val="2"/>
              <w:ind w:firstLine="0"/>
              <w:jc w:val="both"/>
              <w:rPr>
                <w:sz w:val="20"/>
              </w:rPr>
            </w:pPr>
            <w:r w:rsidRPr="001B0530">
              <w:rPr>
                <w:sz w:val="20"/>
              </w:rPr>
              <w:t>Обучающийся</w:t>
            </w:r>
            <w:r w:rsidRPr="001B0530">
              <w:rPr>
                <w:spacing w:val="4"/>
                <w:sz w:val="20"/>
              </w:rPr>
              <w:t xml:space="preserve">обнаруживает пробелы в </w:t>
            </w:r>
            <w:r w:rsidRPr="001B0530">
              <w:rPr>
                <w:spacing w:val="8"/>
                <w:sz w:val="20"/>
              </w:rPr>
              <w:t>знаниях основного учебного материала, не владеет базовыми категориями курса, не</w:t>
            </w:r>
            <w:r w:rsidRPr="001B0530">
              <w:rPr>
                <w:sz w:val="20"/>
              </w:rPr>
              <w:t xml:space="preserve"> выполняет задания, предусмотренные программой</w:t>
            </w:r>
          </w:p>
        </w:tc>
        <w:tc>
          <w:tcPr>
            <w:tcW w:w="1559" w:type="dxa"/>
          </w:tcPr>
          <w:p w:rsidR="004E3F32" w:rsidRPr="001B0530" w:rsidRDefault="004E3F32" w:rsidP="008057A9">
            <w:pPr>
              <w:pStyle w:val="2"/>
              <w:ind w:firstLine="0"/>
              <w:jc w:val="center"/>
              <w:rPr>
                <w:sz w:val="20"/>
              </w:rPr>
            </w:pPr>
            <w:r w:rsidRPr="001B0530">
              <w:rPr>
                <w:sz w:val="20"/>
              </w:rPr>
              <w:t>–</w:t>
            </w:r>
          </w:p>
        </w:tc>
        <w:tc>
          <w:tcPr>
            <w:tcW w:w="1985" w:type="dxa"/>
          </w:tcPr>
          <w:p w:rsidR="004E3F32" w:rsidRPr="001B0530" w:rsidRDefault="004E3F32" w:rsidP="008057A9">
            <w:pPr>
              <w:pStyle w:val="2"/>
              <w:ind w:firstLine="0"/>
              <w:jc w:val="center"/>
              <w:rPr>
                <w:sz w:val="20"/>
              </w:rPr>
            </w:pPr>
            <w:r w:rsidRPr="001B0530">
              <w:rPr>
                <w:sz w:val="20"/>
              </w:rPr>
              <w:t>Неудовлетвори-тельно</w:t>
            </w:r>
          </w:p>
        </w:tc>
      </w:tr>
    </w:tbl>
    <w:p w:rsidR="004E3F32" w:rsidRPr="001B0530" w:rsidRDefault="004E3F32" w:rsidP="008057A9">
      <w:pPr>
        <w:pStyle w:val="afa"/>
        <w:spacing w:before="0" w:beforeAutospacing="0" w:after="0" w:afterAutospacing="0"/>
        <w:jc w:val="both"/>
        <w:rPr>
          <w:b/>
          <w:sz w:val="22"/>
          <w:szCs w:val="22"/>
        </w:rPr>
      </w:pPr>
    </w:p>
    <w:p w:rsidR="00F54F24" w:rsidRDefault="00F54F24" w:rsidP="00F54F24">
      <w:pPr>
        <w:pStyle w:val="afa"/>
        <w:spacing w:after="0"/>
        <w:jc w:val="center"/>
        <w:rPr>
          <w:b/>
        </w:rPr>
      </w:pPr>
      <w:r w:rsidRPr="00F54F24">
        <w:rPr>
          <w:b/>
        </w:rPr>
        <w:t>Комплект тестовых заданий № 1</w:t>
      </w:r>
    </w:p>
    <w:p w:rsidR="00F54F24" w:rsidRPr="00F54F24" w:rsidRDefault="00F54F24" w:rsidP="00F54F24">
      <w:pPr>
        <w:pStyle w:val="afa"/>
        <w:spacing w:after="0"/>
        <w:jc w:val="both"/>
        <w:rPr>
          <w:bCs/>
        </w:rPr>
      </w:pPr>
      <w:r w:rsidRPr="00F54F24">
        <w:rPr>
          <w:bCs/>
        </w:rPr>
        <w:t>1. Первая классификация психических расстройств предложена: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lastRenderedPageBreak/>
        <w:t>a. Паоло Захия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Феликс Платтер</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Буасье де Соваж</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2. Расстройство, наиболее характерное для депрессий:</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Анестезия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Гиперестезия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Гипестезия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3. Расстройство, характеризующееся искажением восприятия реально существующих предметов:</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Зрительные галлюцинации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Псевдогаллюцинации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Иллюзии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4. Истинные галлюцинации более характерны для: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Алкогольных, травматических, органических психозов</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Шизофрении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Больных энцефалитом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5. В депрессивной фазе маниакально-депрессивного психоза наблюдается: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Ускорение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Вязкость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Замедление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6. Склонность к ненужным рассуждениям, пустому мудрствованию:</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Резонерство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Разорванность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Вязкость мышления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7. К навязчивым состояниям относятся все, кроме: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Ритуалы</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Контрастные желания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Сенестопатии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lastRenderedPageBreak/>
        <w:t>8. Суждения, формирующиеся на основе реальных обстоятельств, но занимающие в сознании человека неоправданно важное, не соответствующее их действительной значимости место: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Сверхценные идеи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Бред величия и богатства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Ипохондрический бред</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9. Для паранойяльного синдрома характерно: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Наличие первичного бреда ревности, преследования, ипохондрического бреда и т. д.</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Преобладание образного бреда, тесно связанного с тревогой, слуховыми галлюцинациями, подавленным настроением.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Наличие фантастического характера бреда, его сочетание с измененным настроением.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тест 10. Нарушение памяти, характеризующееся переносом событий прошлого в настоящее: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Гипомнезия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Конфабуляция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Псевдореминисценция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11. Синдром, характеризующийся своеобразным расстройством памяти на текущие события при сохранении ее на события прошлого: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Корсаковский синдром</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Синдром Кандинского-Клерамбо</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Синдром Котара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12. Крайняя степень тревоги наблюдается при: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Ажитированной депрессии</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Патологическом аффекте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Маниакальном синдроме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13. Концентрация внимания чаще отмечается: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У больных неврастенией</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При депрессиях</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При маниакальной фазе маниакально-депрессивного психоза</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14. Непреодолимое влечение к бродяжничеству:</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Дромомания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lastRenderedPageBreak/>
        <w:t>b. Дипсомания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Пиромания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15. Состояние мышц, при котором больному можно придать любое положение, в котором он застывает:</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Каталепсия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Раптус</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Апатия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16. Грезоподобное или сновидное нарушение сознания:</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a. Аментивное состояние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b. Делириозное состояние</w:t>
      </w:r>
    </w:p>
    <w:p w:rsidR="00F54F24" w:rsidRPr="00F54F24" w:rsidRDefault="00F54F24" w:rsidP="00F54F24">
      <w:pPr>
        <w:pStyle w:val="afa"/>
        <w:spacing w:after="0"/>
        <w:jc w:val="both"/>
        <w:rPr>
          <w:bCs/>
        </w:rPr>
      </w:pPr>
    </w:p>
    <w:p w:rsidR="00F54F24" w:rsidRPr="00F54F24" w:rsidRDefault="00F54F24" w:rsidP="00F54F24">
      <w:pPr>
        <w:pStyle w:val="afa"/>
        <w:spacing w:after="0"/>
        <w:jc w:val="both"/>
        <w:rPr>
          <w:bCs/>
        </w:rPr>
      </w:pPr>
      <w:r w:rsidRPr="00F54F24">
        <w:rPr>
          <w:bCs/>
        </w:rPr>
        <w:t>+c. Онейроидное состояние</w:t>
      </w:r>
    </w:p>
    <w:p w:rsidR="00F54F24" w:rsidRPr="00F54F24" w:rsidRDefault="00F54F24" w:rsidP="00F54F24">
      <w:pPr>
        <w:pStyle w:val="afa"/>
        <w:spacing w:after="0"/>
        <w:jc w:val="both"/>
        <w:rPr>
          <w:bCs/>
        </w:rPr>
      </w:pPr>
      <w:r w:rsidRPr="00F54F24">
        <w:rPr>
          <w:b/>
          <w:bCs/>
        </w:rPr>
        <w:t>17. Сочетание слабоумия с благодушием характерно для:</w:t>
      </w:r>
    </w:p>
    <w:p w:rsidR="00F54F24" w:rsidRPr="00F54F24" w:rsidRDefault="00F54F24" w:rsidP="00F54F24">
      <w:pPr>
        <w:pStyle w:val="afa"/>
        <w:spacing w:after="0"/>
        <w:jc w:val="both"/>
        <w:rPr>
          <w:bCs/>
        </w:rPr>
      </w:pPr>
      <w:r w:rsidRPr="00F54F24">
        <w:rPr>
          <w:bCs/>
        </w:rPr>
        <w:t>a. Депрессивной формы прогрессивного паралича</w:t>
      </w:r>
    </w:p>
    <w:p w:rsidR="00F54F24" w:rsidRPr="00F54F24" w:rsidRDefault="00F54F24" w:rsidP="00F54F24">
      <w:pPr>
        <w:pStyle w:val="afa"/>
        <w:spacing w:after="0"/>
        <w:jc w:val="both"/>
        <w:rPr>
          <w:bCs/>
        </w:rPr>
      </w:pPr>
      <w:r w:rsidRPr="00F54F24">
        <w:rPr>
          <w:bCs/>
        </w:rPr>
        <w:t>+b. Дементной формы прогрессивного паралича</w:t>
      </w:r>
    </w:p>
    <w:p w:rsidR="00F54F24" w:rsidRPr="00F54F24" w:rsidRDefault="00F54F24" w:rsidP="00F54F24">
      <w:pPr>
        <w:pStyle w:val="afa"/>
        <w:spacing w:after="0"/>
        <w:jc w:val="both"/>
        <w:rPr>
          <w:bCs/>
        </w:rPr>
      </w:pPr>
      <w:r w:rsidRPr="00F54F24">
        <w:rPr>
          <w:bCs/>
        </w:rPr>
        <w:t>c. Ажитированной формы прогрессивного паралича</w:t>
      </w:r>
    </w:p>
    <w:p w:rsidR="00F54F24" w:rsidRPr="00F54F24" w:rsidRDefault="00F54F24" w:rsidP="00F54F24">
      <w:pPr>
        <w:pStyle w:val="afa"/>
        <w:spacing w:after="0"/>
        <w:jc w:val="both"/>
        <w:rPr>
          <w:bCs/>
        </w:rPr>
      </w:pPr>
      <w:r w:rsidRPr="00F54F24">
        <w:rPr>
          <w:b/>
          <w:bCs/>
        </w:rPr>
        <w:t>18. Тип шизофрении, характеризующийся преобладанием примитивных, дезорганизованных форм поведения, расторможенностью, абулическими и поведенческими расстройствами с погружением в себя, по-детски дурашливым гримасничеством:</w:t>
      </w:r>
    </w:p>
    <w:p w:rsidR="00F54F24" w:rsidRPr="00F54F24" w:rsidRDefault="00F54F24" w:rsidP="00F54F24">
      <w:pPr>
        <w:pStyle w:val="afa"/>
        <w:spacing w:after="0"/>
        <w:jc w:val="both"/>
        <w:rPr>
          <w:bCs/>
        </w:rPr>
      </w:pPr>
      <w:r w:rsidRPr="00F54F24">
        <w:rPr>
          <w:bCs/>
        </w:rPr>
        <w:t>a. Параноидный тип</w:t>
      </w:r>
    </w:p>
    <w:p w:rsidR="00F54F24" w:rsidRPr="00F54F24" w:rsidRDefault="00F54F24" w:rsidP="00F54F24">
      <w:pPr>
        <w:pStyle w:val="afa"/>
        <w:spacing w:after="0"/>
        <w:jc w:val="both"/>
        <w:rPr>
          <w:bCs/>
        </w:rPr>
      </w:pPr>
      <w:r w:rsidRPr="00F54F24">
        <w:rPr>
          <w:bCs/>
        </w:rPr>
        <w:lastRenderedPageBreak/>
        <w:t>b. Кататонический тип</w:t>
      </w:r>
    </w:p>
    <w:p w:rsidR="00F54F24" w:rsidRPr="00F54F24" w:rsidRDefault="00F54F24" w:rsidP="00F54F24">
      <w:pPr>
        <w:pStyle w:val="afa"/>
        <w:spacing w:after="0"/>
        <w:jc w:val="both"/>
        <w:rPr>
          <w:bCs/>
        </w:rPr>
      </w:pPr>
      <w:r w:rsidRPr="00F54F24">
        <w:rPr>
          <w:bCs/>
        </w:rPr>
        <w:t>+c. Гебефренный тип</w:t>
      </w:r>
    </w:p>
    <w:p w:rsidR="004E3F32" w:rsidRPr="001B0530" w:rsidRDefault="004E3F32" w:rsidP="00F54F24">
      <w:pPr>
        <w:pStyle w:val="afa"/>
        <w:spacing w:before="0" w:beforeAutospacing="0" w:after="0" w:afterAutospacing="0"/>
        <w:jc w:val="center"/>
        <w:rPr>
          <w:b/>
          <w:sz w:val="22"/>
          <w:szCs w:val="22"/>
        </w:rPr>
      </w:pPr>
    </w:p>
    <w:p w:rsidR="00335694" w:rsidRDefault="00EA3766" w:rsidP="008057A9">
      <w:pPr>
        <w:pStyle w:val="afa"/>
        <w:spacing w:before="0" w:beforeAutospacing="0" w:after="0" w:afterAutospacing="0"/>
        <w:jc w:val="both"/>
        <w:rPr>
          <w:b/>
          <w:sz w:val="22"/>
          <w:szCs w:val="22"/>
        </w:rPr>
      </w:pPr>
      <w:r w:rsidRPr="00EA3766">
        <w:rPr>
          <w:b/>
          <w:sz w:val="22"/>
          <w:szCs w:val="22"/>
        </w:rPr>
        <w:t>20.2 Промежуточная аттестация</w:t>
      </w:r>
    </w:p>
    <w:p w:rsidR="00F54F24" w:rsidRPr="00F54F24" w:rsidRDefault="00F54F24" w:rsidP="00F54F24">
      <w:pPr>
        <w:pStyle w:val="afa"/>
        <w:spacing w:after="0"/>
        <w:jc w:val="both"/>
        <w:rPr>
          <w:b/>
        </w:rPr>
      </w:pPr>
      <w:r w:rsidRPr="00F54F24">
        <w:rPr>
          <w:b/>
        </w:rPr>
        <w:t>Промежуточная аттестация по дисциплине осуществляется с помощью следующих оценочных средств: перечень вопросов.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1"/>
      </w:tblGrid>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1B0530">
              <w:rPr>
                <w:lang w:eastAsia="en-US"/>
              </w:rPr>
              <w:t>Вопросы к промежуточной аттестации (экзамен – 7 семестр)</w:t>
            </w:r>
          </w:p>
        </w:tc>
      </w:tr>
      <w:tr w:rsidR="00AD386C" w:rsidRPr="00AD386C" w:rsidTr="00F43932">
        <w:trPr>
          <w:trHeight w:val="38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1. История психиатрии </w:t>
            </w:r>
          </w:p>
        </w:tc>
      </w:tr>
      <w:tr w:rsidR="00AD386C" w:rsidRPr="00AD386C" w:rsidTr="00F43932">
        <w:trPr>
          <w:trHeight w:val="653"/>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2. Синдромологическое и нозологическое направления в психиатрии. Принципы классификации психических заболеваний. Классификация МКБ-10</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 Позитивные и негативные симптомы .Расстройства ощущений.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 Иллюзии и галлюцинации, их классификация. Объективные признаки галлюцинаций.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5. Память и ее расстройства. Диагностическое значение расстройств памяти.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6. Расстройства мышления.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7. Сверхценные и бредовые идеи. Определения понятия, клинические формы, дифференциальная диагностика.</w:t>
            </w:r>
          </w:p>
        </w:tc>
      </w:tr>
      <w:tr w:rsidR="00AD386C" w:rsidRPr="00AD386C" w:rsidTr="006D346F">
        <w:trPr>
          <w:trHeight w:val="45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8. Расстройстваэмоциональной сферы. Клиническая характеристика симптомов. </w:t>
            </w:r>
          </w:p>
        </w:tc>
      </w:tr>
      <w:tr w:rsidR="006D346F" w:rsidRPr="00AD386C" w:rsidTr="00F43932">
        <w:trPr>
          <w:trHeight w:val="328"/>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9. Расстройства влечений. Импульсивные и навязчивые влечения.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10. Двигательные расстройства. Ступор и психомоторное возбуждение. Клиническая характеристика.</w:t>
            </w:r>
          </w:p>
        </w:tc>
      </w:tr>
      <w:tr w:rsidR="00AD386C" w:rsidRPr="00AD386C" w:rsidTr="00F43932">
        <w:trPr>
          <w:trHeight w:val="385"/>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11. Нарушения сознания. Дезориентировка. Синдромы помрачения сознания. </w:t>
            </w:r>
          </w:p>
        </w:tc>
      </w:tr>
      <w:tr w:rsidR="00AD386C" w:rsidRPr="00AD386C" w:rsidTr="00F43932">
        <w:trPr>
          <w:trHeight w:val="402"/>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12. Бредовые синдромы.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13. Онейроидный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14. Сумеречное расстройство сознания.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15. Кататонические синдромы. Кататонический ступор и кататоническое возбуждение.</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16. Корсаковский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17. Астенический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18. Аффективные синдромы в структуре отдельных болезней. Варианты аффективных синдромов.</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19. Депрессивный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20. Маниакальный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21. Деменция, психоорганический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22. Ипохондрический синдром.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23. Истерические синдромы.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24. Дисморфофобия и дисморфомания.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25. Шизофрения. Варианты течения заболевания и основные клинические проявления.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26. Основные клинические формы шизофрении. Принципы 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27. Биполярное расстройство. Монополярный и биполярный варианты заболевания. Особенности терапии.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28. Депрессивное расстройство. Клинические разновидности, течение.</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29. Расстройства личности, акцентуации. Критерии диагностики. Систематика расстройств личности по МКБ-10.</w:t>
            </w:r>
          </w:p>
        </w:tc>
      </w:tr>
      <w:tr w:rsidR="00AD386C" w:rsidRPr="00AD386C" w:rsidTr="006D346F">
        <w:trPr>
          <w:trHeight w:val="413"/>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30. Параноидное расстройство личности. Клиника, диагностика, терапия. </w:t>
            </w:r>
          </w:p>
        </w:tc>
      </w:tr>
      <w:tr w:rsidR="006D346F" w:rsidRPr="00AD386C" w:rsidTr="00F43932">
        <w:trPr>
          <w:trHeight w:val="379"/>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31. Шизоидное расстройство личности. Клиника, диагностика, терапия.</w:t>
            </w:r>
          </w:p>
        </w:tc>
      </w:tr>
      <w:tr w:rsidR="00AD386C" w:rsidRPr="00AD386C" w:rsidTr="006D346F">
        <w:trPr>
          <w:trHeight w:val="320"/>
        </w:trPr>
        <w:tc>
          <w:tcPr>
            <w:tcW w:w="10421" w:type="dxa"/>
            <w:shd w:val="clear" w:color="auto" w:fill="auto"/>
          </w:tcPr>
          <w:p w:rsidR="00AD386C" w:rsidRPr="00F43932" w:rsidRDefault="00AD386C" w:rsidP="00F43932">
            <w:pPr>
              <w:pStyle w:val="afa"/>
              <w:jc w:val="both"/>
              <w:rPr>
                <w:sz w:val="22"/>
                <w:szCs w:val="22"/>
                <w:lang w:eastAsia="en-US"/>
              </w:rPr>
            </w:pPr>
            <w:r w:rsidRPr="00F43932">
              <w:rPr>
                <w:sz w:val="22"/>
                <w:szCs w:val="22"/>
                <w:lang w:eastAsia="en-US"/>
              </w:rPr>
              <w:t xml:space="preserve">32. Диссоциальноерасстройство личности. Клиника, диагностика, терапия. </w:t>
            </w:r>
          </w:p>
        </w:tc>
      </w:tr>
      <w:tr w:rsidR="006D346F" w:rsidRPr="00AD386C" w:rsidTr="00F43932">
        <w:trPr>
          <w:trHeight w:val="463"/>
        </w:trPr>
        <w:tc>
          <w:tcPr>
            <w:tcW w:w="10421" w:type="dxa"/>
            <w:shd w:val="clear" w:color="auto" w:fill="auto"/>
          </w:tcPr>
          <w:p w:rsidR="006D346F" w:rsidRPr="00F43932" w:rsidRDefault="006D346F" w:rsidP="006D346F">
            <w:pPr>
              <w:pStyle w:val="afa"/>
              <w:jc w:val="both"/>
              <w:rPr>
                <w:sz w:val="22"/>
                <w:szCs w:val="22"/>
                <w:lang w:eastAsia="en-US"/>
              </w:rPr>
            </w:pPr>
            <w:r w:rsidRPr="00F43932">
              <w:rPr>
                <w:sz w:val="22"/>
                <w:szCs w:val="22"/>
                <w:lang w:eastAsia="en-US"/>
              </w:rPr>
              <w:t>33. Эмоционально-неустойчивоерасстройство личности, подтипы</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34. Истерическое 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35. Ананкастноерасстройство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lastRenderedPageBreak/>
              <w:t>36. Тревожно-уклоняющееся 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37. Зависимое расстройство личности.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38. Тревожно-фобическиерасстройства.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39. Генерализованное тревожное расстройство. Клиническая характеристика.</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40. Паническое расстройство: критерии, диагностика, принципы лечения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41. Обсессивно-компульсивные расстройства.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42. Конверсионные расстройства. Истерический невроз. Квалификация истерического невроза в МКБ-10. Дифференциальная диагностика и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43. Реакция на тяжелый стресс и нарушения адаптации.</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44. Посттравматическое стрессовое расстройство</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45. Соматоформные психические расстройства.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46. Неврастения. Клиника, диагностика, терапия.</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47. Расстройства приема пищи. Анорексия и булимия. Течение, прогноз.</w:t>
            </w:r>
          </w:p>
        </w:tc>
      </w:tr>
      <w:tr w:rsidR="00AD386C" w:rsidRPr="00AD386C"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48. Хронический алкоголизм. Стадии развития болезни, отличия от бытового пьянства. Критерии диагностики хронического алкоголизма</w:t>
            </w:r>
          </w:p>
        </w:tc>
      </w:tr>
      <w:tr w:rsidR="00AD386C" w:rsidRPr="00F43932" w:rsidTr="00F43932">
        <w:tc>
          <w:tcPr>
            <w:tcW w:w="10421" w:type="dxa"/>
            <w:shd w:val="clear" w:color="auto" w:fill="auto"/>
          </w:tcPr>
          <w:p w:rsidR="00AD386C" w:rsidRPr="00F43932" w:rsidRDefault="00AD386C" w:rsidP="00F43932">
            <w:pPr>
              <w:pStyle w:val="afa"/>
              <w:spacing w:after="0"/>
              <w:jc w:val="both"/>
              <w:rPr>
                <w:sz w:val="22"/>
                <w:szCs w:val="22"/>
                <w:lang w:eastAsia="en-US"/>
              </w:rPr>
            </w:pPr>
            <w:r w:rsidRPr="00F43932">
              <w:rPr>
                <w:sz w:val="22"/>
                <w:szCs w:val="22"/>
                <w:lang w:eastAsia="en-US"/>
              </w:rPr>
              <w:t>49. Наркомании и токсикомании. Разновидности. Клиническая характеристика</w:t>
            </w:r>
          </w:p>
        </w:tc>
      </w:tr>
    </w:tbl>
    <w:p w:rsidR="004E3F32" w:rsidRPr="00056BA1" w:rsidRDefault="004E3F32" w:rsidP="008057A9">
      <w:pPr>
        <w:spacing w:after="0" w:line="240" w:lineRule="auto"/>
        <w:jc w:val="both"/>
        <w:rPr>
          <w:rFonts w:ascii="Times New Roman" w:hAnsi="Times New Roman"/>
          <w:sz w:val="20"/>
          <w:szCs w:val="20"/>
          <w:lang w:eastAsia="en-US"/>
        </w:rPr>
      </w:pPr>
    </w:p>
    <w:p w:rsidR="000F4171" w:rsidRPr="001B0530" w:rsidRDefault="004E3F32" w:rsidP="008057A9">
      <w:pPr>
        <w:pStyle w:val="afa"/>
        <w:spacing w:before="0" w:beforeAutospacing="0" w:after="0" w:afterAutospacing="0"/>
        <w:jc w:val="both"/>
        <w:rPr>
          <w:b/>
          <w:sz w:val="22"/>
          <w:szCs w:val="22"/>
        </w:rPr>
      </w:pPr>
      <w:r w:rsidRPr="001B0530">
        <w:rPr>
          <w:b/>
          <w:sz w:val="22"/>
          <w:szCs w:val="22"/>
        </w:rPr>
        <w:t>19.3.2 Перечень практических заданий</w:t>
      </w:r>
    </w:p>
    <w:p w:rsidR="004E3F32" w:rsidRPr="001B0530" w:rsidRDefault="004E3F32" w:rsidP="008057A9">
      <w:pPr>
        <w:pStyle w:val="afa"/>
        <w:spacing w:before="0" w:beforeAutospacing="0" w:after="0" w:afterAutospacing="0"/>
        <w:jc w:val="both"/>
        <w:rPr>
          <w:sz w:val="22"/>
          <w:szCs w:val="22"/>
        </w:rPr>
      </w:pP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8E2756" w:rsidRPr="001B0530" w:rsidRDefault="004E3F32" w:rsidP="008057A9">
      <w:pPr>
        <w:pStyle w:val="afa"/>
        <w:spacing w:before="0" w:beforeAutospacing="0" w:after="0" w:afterAutospacing="0"/>
        <w:jc w:val="both"/>
        <w:rPr>
          <w:b/>
          <w:sz w:val="22"/>
          <w:szCs w:val="22"/>
        </w:rPr>
      </w:pPr>
      <w:r w:rsidRPr="001B0530">
        <w:rPr>
          <w:b/>
          <w:sz w:val="22"/>
          <w:szCs w:val="22"/>
        </w:rPr>
        <w:t>19.3.3 Тестовые задания</w:t>
      </w:r>
    </w:p>
    <w:p w:rsidR="004E3F32" w:rsidRPr="001B0530" w:rsidRDefault="004E3F32" w:rsidP="008057A9">
      <w:pPr>
        <w:pStyle w:val="afa"/>
        <w:spacing w:before="0" w:beforeAutospacing="0" w:after="0" w:afterAutospacing="0"/>
        <w:jc w:val="both"/>
        <w:rPr>
          <w:sz w:val="22"/>
          <w:szCs w:val="22"/>
        </w:rPr>
      </w:pPr>
      <w:r w:rsidRPr="001B0530">
        <w:rPr>
          <w:sz w:val="22"/>
          <w:szCs w:val="22"/>
        </w:rPr>
        <w:t>нет</w:t>
      </w:r>
    </w:p>
    <w:p w:rsidR="004E3F32" w:rsidRPr="001B0530" w:rsidRDefault="004E3F32" w:rsidP="008057A9">
      <w:pPr>
        <w:pStyle w:val="afa"/>
        <w:spacing w:before="0" w:beforeAutospacing="0" w:after="0" w:afterAutospacing="0"/>
        <w:jc w:val="both"/>
        <w:rPr>
          <w:b/>
          <w:sz w:val="22"/>
          <w:szCs w:val="22"/>
        </w:rPr>
      </w:pP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Требования к выполнению заданий, шкалы и критерии оценивания</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Для оценивания результатов обучения на экзамене используются следующие показатели:</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1) знание учебного материала и категориального аппарата (верное и глубокое изложение понятий, фактов, законов, закономерностей);</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2) знание методологических принципов, основных направлений, проблем и феноменологии педагогики, используемых в ней методов, особенностей применения знаний педагогики в образовательной практике, основ проектирования, реализации, контроля и оценки результатов учебно-воспитательного процесса;</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3) умение связывать теоретические положения с областями их практического применения;</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4) умение иллюстрировать ответ примерами, фактами, данными научных исследований;</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5) умение применять знания педагогики, дидактики и теории воспитания к решению профессионально-педагогических задач;</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6) умение излагать материал в процессе ответа логически последовательно, профессионально грамотно, делать полные и обоснованные выводы;</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7) владение навыками решения профессионально-педагогических задач с опорой на знания педагогики, дидактики и теории воспитания.</w:t>
      </w:r>
    </w:p>
    <w:p w:rsidR="00F54F24" w:rsidRPr="00F54F24"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Для оценивания результатов обучения на экзамене используется 4-балльная шкала: «отлично», «хорошо», «удовлетворительно», «неудовлетворительно».</w:t>
      </w:r>
    </w:p>
    <w:p w:rsidR="00F54F24" w:rsidRPr="00F54F24" w:rsidRDefault="00F54F24" w:rsidP="00F54F24">
      <w:pPr>
        <w:autoSpaceDE w:val="0"/>
        <w:autoSpaceDN w:val="0"/>
        <w:adjustRightInd w:val="0"/>
        <w:spacing w:after="0" w:line="240" w:lineRule="auto"/>
        <w:rPr>
          <w:rFonts w:ascii="Times New Roman" w:hAnsi="Times New Roman"/>
          <w:sz w:val="24"/>
          <w:szCs w:val="24"/>
        </w:rPr>
      </w:pPr>
    </w:p>
    <w:p w:rsidR="004E3F32" w:rsidRPr="001B0530" w:rsidRDefault="00F54F24" w:rsidP="00F54F24">
      <w:pPr>
        <w:autoSpaceDE w:val="0"/>
        <w:autoSpaceDN w:val="0"/>
        <w:adjustRightInd w:val="0"/>
        <w:spacing w:after="0" w:line="240" w:lineRule="auto"/>
        <w:rPr>
          <w:rFonts w:ascii="Times New Roman" w:hAnsi="Times New Roman"/>
          <w:sz w:val="24"/>
          <w:szCs w:val="24"/>
        </w:rPr>
      </w:pPr>
      <w:r w:rsidRPr="00F54F24">
        <w:rPr>
          <w:rFonts w:ascii="Times New Roman" w:hAnsi="Times New Roman"/>
          <w:sz w:val="24"/>
          <w:szCs w:val="24"/>
        </w:rPr>
        <w:t>Соотношение показателей, критериев и шкалы оценивания результатов обучения:</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Текущая аттестация проводится в форме  письменной контрольной работы.Промежуточная аттестация проводится в соответствии с Положением о промежуточной аттестации обучающихся по программам высшего образования.</w:t>
      </w:r>
    </w:p>
    <w:p w:rsidR="004E3F32" w:rsidRPr="001B0530"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Контрольно-измерительные материалы промежуточной аттестации включают в себя теоретические вопросы, позволяющие оценить уровень полученных знаний и предполагающие дополнительные вопросы практического характера.</w:t>
      </w:r>
    </w:p>
    <w:p w:rsidR="004E3F32" w:rsidRDefault="004E3F32" w:rsidP="008057A9">
      <w:pPr>
        <w:tabs>
          <w:tab w:val="left" w:pos="851"/>
          <w:tab w:val="left" w:pos="993"/>
        </w:tabs>
        <w:spacing w:after="0" w:line="240" w:lineRule="auto"/>
        <w:jc w:val="both"/>
        <w:rPr>
          <w:rFonts w:ascii="Times New Roman" w:hAnsi="Times New Roman"/>
          <w:lang w:eastAsia="en-US"/>
        </w:rPr>
      </w:pPr>
      <w:r w:rsidRPr="001B0530">
        <w:rPr>
          <w:rFonts w:ascii="Times New Roman" w:hAnsi="Times New Roman"/>
          <w:lang w:eastAsia="en-US"/>
        </w:rPr>
        <w:t>При оценивании используется качественная шкала оценки. Критерии оценивания приведены выше.</w:t>
      </w:r>
    </w:p>
    <w:p w:rsidR="00412DF4" w:rsidRDefault="00412DF4" w:rsidP="008057A9">
      <w:pPr>
        <w:tabs>
          <w:tab w:val="left" w:pos="851"/>
          <w:tab w:val="left" w:pos="993"/>
        </w:tabs>
        <w:spacing w:after="0" w:line="240" w:lineRule="auto"/>
        <w:jc w:val="both"/>
        <w:rPr>
          <w:rFonts w:ascii="Times New Roman" w:hAnsi="Times New Roman"/>
          <w:lang w:eastAsia="en-US"/>
        </w:rPr>
      </w:pPr>
    </w:p>
    <w:p w:rsidR="00412DF4" w:rsidRPr="00ED43C6" w:rsidRDefault="00412DF4" w:rsidP="00412DF4">
      <w:pPr>
        <w:tabs>
          <w:tab w:val="left" w:pos="851"/>
          <w:tab w:val="left" w:pos="993"/>
        </w:tabs>
        <w:spacing w:after="0" w:line="240" w:lineRule="auto"/>
        <w:jc w:val="both"/>
        <w:rPr>
          <w:rFonts w:ascii="Times New Roman" w:hAnsi="Times New Roman"/>
          <w:b/>
          <w:lang w:eastAsia="en-US"/>
        </w:rPr>
      </w:pPr>
      <w:r w:rsidRPr="00ED43C6">
        <w:rPr>
          <w:rFonts w:ascii="Times New Roman" w:hAnsi="Times New Roman"/>
          <w:b/>
          <w:lang w:eastAsia="en-US"/>
        </w:rPr>
        <w:lastRenderedPageBreak/>
        <w:t>20.3 Фонд оценочных средств сформированности компетенций студентов, рекомендуемый для проведения диагностических работ</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ПК -5</w:t>
      </w:r>
      <w:r w:rsidRPr="00412DF4">
        <w:rPr>
          <w:rFonts w:ascii="Times New Roman" w:hAnsi="Times New Roman"/>
          <w:b/>
          <w:bCs/>
          <w:lang w:eastAsia="en-US"/>
        </w:rPr>
        <w:tab/>
      </w:r>
      <w:r w:rsidR="00ED43C6" w:rsidRPr="00ED43C6">
        <w:rPr>
          <w:rFonts w:ascii="Times New Roman" w:hAnsi="Times New Roman"/>
          <w:lang w:eastAsia="en-US"/>
        </w:rPr>
        <w:t>Способен выявлять, анализировать и учитывать специфику психического развития разных категорий обучающихся, их возрастные, психологические и психофизические особенности, применять в обучении, воспитании и развитии обучающихся психологические знания, методы и технологии, организовывать продуктивное общение и взаимодействие обучающихся с участниками образовательного процесса</w:t>
      </w:r>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ПК-5.2</w:t>
      </w:r>
      <w:r w:rsidRPr="00412DF4">
        <w:rPr>
          <w:rFonts w:ascii="Times New Roman" w:hAnsi="Times New Roman"/>
          <w:lang w:eastAsia="en-US"/>
        </w:rPr>
        <w:t xml:space="preserve"> </w:t>
      </w:r>
      <w:r w:rsidR="00ED43C6" w:rsidRPr="00ED43C6">
        <w:rPr>
          <w:rFonts w:ascii="Times New Roman" w:hAnsi="Times New Roman"/>
          <w:lang w:eastAsia="en-US"/>
        </w:rPr>
        <w:t>Проводит психологическую профилактику трудностей адаптации обучающихся к образовательному процессу на разных ступенях образования, владеет методами диагностики педагогических конфликтов, технологиями их профилактики и разрешения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Знать:</w:t>
      </w:r>
      <w:r w:rsidRPr="00412DF4">
        <w:rPr>
          <w:rFonts w:ascii="Times New Roman" w:hAnsi="Times New Roman"/>
          <w:lang w:eastAsia="en-US"/>
        </w:rPr>
        <w:t xml:space="preserve"> этиологию, патогенез, диагностику наиболее распространенных психических расстройств;</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Уметь:</w:t>
      </w:r>
      <w:r w:rsidRPr="00412DF4">
        <w:rPr>
          <w:rFonts w:ascii="Times New Roman" w:hAnsi="Times New Roman"/>
          <w:lang w:eastAsia="en-US"/>
        </w:rPr>
        <w:t xml:space="preserve"> проводить психодиагностическое исследование.</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Владеть:</w:t>
      </w:r>
      <w:r w:rsidRPr="00412DF4">
        <w:rPr>
          <w:rFonts w:ascii="Times New Roman" w:hAnsi="Times New Roman"/>
          <w:lang w:eastAsia="en-US"/>
        </w:rPr>
        <w:t xml:space="preserve"> методами проведения психодиагностического исследования.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Перечень заданий для оценки сформированности компетенции: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1)Закрытые задания (тестовые, средний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Расстройство, наиболее характерное для депрессий: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Анестезия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Гиперестезия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Гипестезия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Расстройство, характеризующееся искажением восприятия реально существующих предметов:</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Зрительные галлюцинации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Псевдогаллюцинации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Иллюзии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4. Истинные галлюцинации более характерны для: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a. Алкогольных, травматических, органических психозов</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Шизофрении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Больных энцефалитом</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5. В депрессивной фазе маниакально-депрессивного психоза наблюдается: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Ускорение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Вязкость мышления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Замедление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6. Склонность к ненужным рассуждениям, пустому мудрствованию:</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a. Резонерство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Разорванность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Вязкость мышления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7. К навязчивым состояниям относятся все, кроме:</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Ритуалы</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Контрастные желания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Сенестопатии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8. Суждения, формирующиеся на основе реальных обстоятельств, но занимающие в сознании человека неоправданно важное, не соответствующее их действительной значимости место: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a.Сверхценные идеи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Бред величия и богатства</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Ипохондрический бред</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2)Открытые задания (тестовые, высокий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lastRenderedPageBreak/>
        <w:t>1. Для паранойяльного синдрома характерно………….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Наличие первичного бреда ревности, преследования, ипохондрического бреда и т. д.</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Нарушение памяти, характеризующееся переносом событий прошлого в настоящее, называется…….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Псевдореминисценция.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Крайняя степень тревоги наблюдается при………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Ажитированной депрессии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3)</w:t>
      </w:r>
      <w:r w:rsidR="00ED43C6">
        <w:rPr>
          <w:rFonts w:ascii="Times New Roman" w:hAnsi="Times New Roman"/>
          <w:b/>
          <w:bCs/>
          <w:lang w:eastAsia="en-US"/>
        </w:rPr>
        <w:t xml:space="preserve"> </w:t>
      </w:r>
      <w:r w:rsidRPr="00412DF4">
        <w:rPr>
          <w:rFonts w:ascii="Times New Roman" w:hAnsi="Times New Roman"/>
          <w:b/>
          <w:bCs/>
          <w:lang w:eastAsia="en-US"/>
        </w:rPr>
        <w:t>Открытые задания (миникейсы, средний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653A97">
      <w:pPr>
        <w:numPr>
          <w:ilvl w:val="0"/>
          <w:numId w:val="12"/>
        </w:numPr>
        <w:tabs>
          <w:tab w:val="left" w:pos="851"/>
          <w:tab w:val="left" w:pos="993"/>
        </w:tabs>
        <w:spacing w:after="0" w:line="240" w:lineRule="auto"/>
        <w:ind w:left="0" w:firstLine="360"/>
        <w:jc w:val="both"/>
        <w:rPr>
          <w:rFonts w:ascii="Times New Roman" w:hAnsi="Times New Roman"/>
          <w:lang w:eastAsia="en-US"/>
        </w:rPr>
      </w:pPr>
      <w:r w:rsidRPr="00412DF4">
        <w:rPr>
          <w:rFonts w:ascii="Times New Roman" w:hAnsi="Times New Roman"/>
          <w:lang w:eastAsia="en-US"/>
        </w:rPr>
        <w:t>Больной 3., 23 года. Его дедушка по линии отца ушел из жизни, совершив суицид. Отец страдал шизофренией и завершил свою жизнь суицидом. У сестры отца — шизофрения. У пациента в детстве диагностировали синдром гиперактивности и дефицита внимания (СГДВ). Считали, что у него хороший голос, музыкальный слух и он с детства «вел себя как артист» и стремился к общению, преимущественно — через интернет. Учился плохо и к тому же стала проявляться интернетная зависимость. В 15 лет заявил, что в компьютеры вселились «духи» и он слышит их голоса. Они «сообщили», что ему уже 45 лет. Ощущал наплыв мыслей, настроение было приподнятым, рассуждал о смысле жизни: «У меня хорошие данные для того, чтоб зарабатывать музыкой, не хочется разбазаривать жизнь». Говорил также, что его «загипнотизировал цветок». Данное состояние проявлялось несколько недель и прошло без лечения. В дальнейшем у пациента стали замечать изменения в характере: он становился все менее общительным и все более замкнутым и бездеятельным, перестал убирать комнату и следить за своим внешним видом. С трудом окончил школу и учился («на повара»), работал, но часто увольнялся, а затем вообще перестал искать работу, жил на содержании матери. Психическое состояние резко изменилось за несколько дней до госпитализации. Совершенно не стало сна, разговаривал сам с собою, с резкими движениями стереотипно шагал по комнате и говорил что- то бессвязное; был напряжен и раздражителен; когда к нему подошла мать, он возбудился еще больше, стал кричать, пытался укусить мать и оторвать у нее палец. Врачу больницы сообщил, что он «многого не помнит», но «чувствует», что в него «вселились голоса духов» и он им полностью подчиняется. Они владеют всеми его мыслями, всем организмом, чувствами и ощущениями, желаниями, в том числе «заставляют кричать, вырываться, кусаться». Раньше эти голоса «жили в компьютерах», а теперь «переселились» в него. По мере того как возбуждение больного стихло, путем патопсихологического исследования было установлено, что у больного имеются выраженные расстройства мышления с явлениями паралогичности, резонерства, вычурности, ментизма, а также глубокие изменения личности.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Задание: </w:t>
      </w:r>
      <w:r w:rsidRPr="00412DF4">
        <w:rPr>
          <w:rFonts w:ascii="Times New Roman" w:hAnsi="Times New Roman"/>
          <w:lang w:eastAsia="en-US"/>
        </w:rPr>
        <w:t>Какие именно психопатологические симптомы наличествуют в расстройствах больного?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В психическом статусе больного на первый план выступают расстройства психотического регистра: вербальные галлюцинации, бредовые идеи воздействия и овладения, кататонические симптомы, психические автоматизмы всех типов, психомоторное возбуждение. Наряду с этой продуктивной симптоматикой отмечается нарастание также негативных симптомов — признаков расстройств процесса мышления, состояния и свойств личности, а также расстройств адаптации и поведения.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2.Больной X., 42 года. Всегда тревожно-мнительный. Был на отдыхе в южном санатории, где имел отношения с одной из отдыхающих. После возвращения домой случайно услышал о том, что у кого-то из знакомых обнаружен положительный результат на ВИЧ. Сильно заволновался, стал находить и читать соответствующую литературу. Обнаружив у себя «подозрительное» пятно, запаниковал и обратился к венерологу, прошел обследования на все заболевания, передающиеся половым путем. Получая отрицательные результаты при повторных анализах, вновь погружался в специальную информацию и однажды узнал, что существует латентный период и иногда он очень продолжительный. Потерял сон и покой. За два года прошел в разных центрах более 20 исследований на ВИЧ. Специалисты находили у него депрессию и предлагали соответствующее лечение. Психологам и психотерапевтам «не верил». Они, по его мнению, хорошо уговаривали, но не знают, что бывают «исключения в длительности скрытого периода заражения ВИЧ», а он прочитал в «одной газете», что после заражения позитивный результат в исследовании может обнаружиться более чем через пять лет. «Узнав» об этом, погрузился в «невыносимую тоску» и пытался повеситься.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Задание: </w:t>
      </w:r>
      <w:r w:rsidRPr="00412DF4">
        <w:rPr>
          <w:rFonts w:ascii="Times New Roman" w:hAnsi="Times New Roman"/>
          <w:lang w:eastAsia="en-US"/>
        </w:rPr>
        <w:t>Какие именно психопатологические симптомы наличествуют в расстройствах больного?</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 xml:space="preserve">Особенностью личности данного пациента является тревожная мнительность. Новые и необычные ситуации для него — дополнительная сложность. Возможность заражения ВИЧ — проблема для всех </w:t>
      </w:r>
      <w:r w:rsidRPr="00412DF4">
        <w:rPr>
          <w:rFonts w:ascii="Times New Roman" w:hAnsi="Times New Roman"/>
          <w:lang w:eastAsia="en-US"/>
        </w:rPr>
        <w:lastRenderedPageBreak/>
        <w:t>людей, в том числе сильных. Для этого больного данная проблема стала пусковым психотравмирующим фактором, обусловившим хронизированный процесс ипохондрического реагирования.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ПК-6</w:t>
      </w:r>
      <w:r w:rsidRPr="00412DF4">
        <w:rPr>
          <w:rFonts w:ascii="Times New Roman" w:hAnsi="Times New Roman"/>
          <w:lang w:eastAsia="en-US"/>
        </w:rPr>
        <w:t xml:space="preserve"> </w:t>
      </w:r>
      <w:r w:rsidR="00ED43C6" w:rsidRPr="00ED43C6">
        <w:rPr>
          <w:rFonts w:ascii="Times New Roman" w:hAnsi="Times New Roman"/>
          <w:lang w:eastAsia="en-US"/>
        </w:rPr>
        <w:t>Способен осуществлять психолого-педагогическое сопровождение субъектов образовательного процесса на основе специальных научных знаний</w:t>
      </w:r>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ОПК-6.4</w:t>
      </w:r>
      <w:r w:rsidRPr="00412DF4">
        <w:rPr>
          <w:rFonts w:ascii="Times New Roman" w:hAnsi="Times New Roman"/>
          <w:lang w:eastAsia="en-US"/>
        </w:rPr>
        <w:t xml:space="preserve"> </w:t>
      </w:r>
      <w:r w:rsidR="00ED43C6" w:rsidRPr="00ED43C6">
        <w:rPr>
          <w:rFonts w:ascii="Times New Roman" w:hAnsi="Times New Roman"/>
          <w:lang w:eastAsia="en-US"/>
        </w:rPr>
        <w:t>Учитывает в решении профессиональных задач знания об анатомо-физиологических и психофизиологических особенностях развития ребенка</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Знать:</w:t>
      </w:r>
      <w:r w:rsidRPr="00412DF4">
        <w:rPr>
          <w:rFonts w:ascii="Times New Roman" w:hAnsi="Times New Roman"/>
          <w:lang w:eastAsia="en-US"/>
        </w:rPr>
        <w:t xml:space="preserve"> Международную статистическую классификацию заболеваний (МКБ);</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принципы классификации психических болезней, основные понятия общей нозологии; клинику различных психических болезней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Уметь:</w:t>
      </w:r>
      <w:r w:rsidRPr="00412DF4">
        <w:rPr>
          <w:rFonts w:ascii="Times New Roman" w:hAnsi="Times New Roman"/>
          <w:lang w:eastAsia="en-US"/>
        </w:rPr>
        <w:t xml:space="preserve"> анализировать роль социальных и биологических факторов в развитии психических болезней, понимать патогенез развития болезней, и их влияние на развитие заболеваний.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Владеть:</w:t>
      </w:r>
      <w:r w:rsidRPr="00412DF4">
        <w:rPr>
          <w:rFonts w:ascii="Times New Roman" w:hAnsi="Times New Roman"/>
          <w:lang w:eastAsia="en-US"/>
        </w:rPr>
        <w:t xml:space="preserve"> навыками определения у пациента основных патологических состояний, синдромов, симптомов в соответствии с МКБ-10</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Перечень заданий для оценки сформированности компетенции: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1)Закрытые задания (тестовые, средний уровень сложности</w:t>
      </w:r>
      <w:r w:rsidRPr="00412DF4">
        <w:rPr>
          <w:rFonts w:ascii="Times New Roman" w:hAnsi="Times New Roman"/>
          <w:lang w:eastAsia="en-US"/>
        </w:rPr>
        <w:t>)</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1. </w:t>
      </w:r>
      <w:r w:rsidRPr="00412DF4">
        <w:rPr>
          <w:rFonts w:ascii="Times New Roman" w:hAnsi="Times New Roman"/>
          <w:lang w:eastAsia="en-US"/>
        </w:rPr>
        <w:t>Тип шизофрении, характеризующийся преобладанием примитивных, дезорганизованных форм поведения, расторможенностью, абулическими и поведенческими расстройствами с погружением в себя, по-детски дурашливым гримасничеством:</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Параноидный тип</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Кататонический тип</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c. Гебефренный тип</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Атипичная форма простого алкогольного опьянения, характеризующаяся стойким состоянием напряженности, неприязнью, злобой: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a. Депрессивный вариант измененного простого алкогольного опьянения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b. Дисфорический вариант измененного простого алкогольного опьянения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Эксплозивный вариант измененного простого алкогольного опьянения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Непреодолимое влечение к бродяжничеству:</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a. Дромомания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b. Дипсомания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c. Пиромания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2)Открытые задания (тестовые, высокий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1. </w:t>
      </w:r>
      <w:r w:rsidRPr="00412DF4">
        <w:rPr>
          <w:rFonts w:ascii="Times New Roman" w:hAnsi="Times New Roman"/>
          <w:lang w:eastAsia="en-US"/>
        </w:rPr>
        <w:t>Состояние мышц, при котором больному можно придать любое положение, в котором он застывает…….</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Каталепсия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2. Рубрика F20-F29 включает обычные варианты …….., а также некоторые менее обычные варианты и близкие расстройства </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Шизофрении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3. Бесчувственность, безразличие, полная эмоциональная опустошенность ("паралич эмоций") с исчезновением адекватных эмоциональных реакций называется…………..</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эмоциональная тупость.</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 xml:space="preserve">       3)Открытые задания (миникейсы, средний уровень сложности)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1. Больной 3., 23 года. Его дедушка по линии отца ушел из жизни, совершив суицид. Отец страдал шизофренией и завершил свою жизнь суицидом. У сестры отца — шизофрения. У пациента в детстве диагностировали синдром гиперактивности и дефицита внимания (СГДВ). Считали, что у него хороший голос, музыкальный слух и он с детства «вел себя как артист» и стремился к общению, преимущественно — через интернет. Учился плохо и к тому же стала проявляться интернетная зависимость. В 15 лет заявил, что в компьютеры вселились «духи» и он слышит их голоса. Они «сообщили», что ему уже 45 лет. Ощущал наплыв мыслей, настроение было приподнятым, рассуждал о смысле жизни: «У меня хорошие данные для того, чтоб зарабатывать музыкой, не хочется разбазаривать жизнь». Говорил также, что его </w:t>
      </w:r>
      <w:r w:rsidRPr="00412DF4">
        <w:rPr>
          <w:rFonts w:ascii="Times New Roman" w:hAnsi="Times New Roman"/>
          <w:lang w:eastAsia="en-US"/>
        </w:rPr>
        <w:lastRenderedPageBreak/>
        <w:t>«загипнотизировал цветок». Данное состояние проявлялось несколько недель и прошло без лечения. В дальнейшем у пациента стали замечать изменения в характере: он становился все менее общительным и все более замкнутым и бездеятельным, перестал убирать комнату и следить за своим внешним видом. С трудом окончил школу и учился («на повара»), работал, но часто увольнялся, а затем вообще перестал искать работу, жил на содержании матери. Психическое состояние резко изменилось за несколько дней до госпитализации. Совершенно не стало сна, разговаривал сам с собою, с резкими движениями стереотипно шагал по комнате и говорил что- то бессвязное; был напряжен и раздражителен; когда к нему подошла мать, он возбудился еще больше, стал кричать, пытался укусить мать и оторвать у нее палец. Врачу больницы сообщил, что он «многого не помнит», но «чувствует», что в него «вселились голоса духов» и он им полностью подчиняется. Они владеют всеми его мыслями, всем организмом, чувствами и ощущениями, желаниями, в том числе «заставляют кричать, вырываться, кусаться». Раньше эти голоса «жили в компьютерах», а теперь «переселились» в него. По мере того как возбуждение больного стихло, путем патопсихологического исследования было установлено, что у больного имеются выраженные расстройства мышления с явлениями паралогичности, резонерства, вычурности, ментизма, а также глубокие изменения личности.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Задание.</w:t>
      </w:r>
      <w:r w:rsidRPr="00412DF4">
        <w:rPr>
          <w:rFonts w:ascii="Times New Roman" w:hAnsi="Times New Roman"/>
          <w:lang w:eastAsia="en-US"/>
        </w:rPr>
        <w:t xml:space="preserve"> Болезнь какого психопатологического регистра здесь можно предположить в соответствии с критериями Международной классификации болезней.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Ответ.</w:t>
      </w:r>
      <w:r w:rsidRPr="00412DF4">
        <w:rPr>
          <w:rFonts w:ascii="Times New Roman" w:hAnsi="Times New Roman"/>
          <w:lang w:eastAsia="en-US"/>
        </w:rPr>
        <w:t xml:space="preserve"> Расстройство шизофренического спектра .</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Больной X., 42 года. Всегда тревожно-мнительный. Был на отдыхе в южном санатории, где имел отношения с одной из отдыхающих. После возвращения домой случайно услышал о том, что у кого-то из знакомых обнаружен положительный результат на ВИЧ. Сильно заволновался, стал находить и читать соответствующую литературу. Обнаружив у себя «подозрительное» пятно, запаниковал и обратился к венерологу, прошел обследования на все заболевания, передающиеся половым путем. Получая отрицательные результаты при повторных анализах, вновь погружался в специальную информацию и однажды узнал, что существует латентный период и иногда он очень продолжительный. Потерял сон и покой. За два года прошел в разных центрах более 20 исследований на ВИЧ. Специалисты находили у него депрессию и предлагали соответствующее лечение. Психологам и психотерапевтам «не верил». Они, по его мнению, хорошо уговаривали, но не знают, что бывают «исключения в длительности скрытого периода заражения ВИЧ», а он прочитал в «одной газете», что после заражения позитивный результат в исследовании может обнаружиться более чем через пять лет. «Узнав» об этом, погрузился в «невыносимую тоску» и пытался повеситься.</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Задание.</w:t>
      </w:r>
      <w:r w:rsidRPr="00412DF4">
        <w:rPr>
          <w:rFonts w:ascii="Times New Roman" w:hAnsi="Times New Roman"/>
          <w:lang w:eastAsia="en-US"/>
        </w:rPr>
        <w:t xml:space="preserve"> Болезнь какого психопатологического регистра здесь можно предположить в соответствии с критериями Международной классификации болезней.</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b/>
          <w:bCs/>
          <w:lang w:eastAsia="en-US"/>
        </w:rPr>
        <w:t xml:space="preserve">Ответ. </w:t>
      </w:r>
      <w:r w:rsidRPr="00412DF4">
        <w:rPr>
          <w:rFonts w:ascii="Times New Roman" w:hAnsi="Times New Roman"/>
          <w:lang w:eastAsia="en-US"/>
        </w:rPr>
        <w:t>Патологическое развитие тревожно-мнительной личности с декомпенсацией адаптивного потенциала и с суицидальным поведением.</w:t>
      </w: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Критерии и шкалы оценивания заданий ФОС</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Для оценки выполнения заданий используется бальная система</w:t>
      </w:r>
    </w:p>
    <w:p w:rsidR="00412DF4" w:rsidRPr="00412DF4" w:rsidRDefault="00412DF4" w:rsidP="00412DF4">
      <w:pPr>
        <w:tabs>
          <w:tab w:val="left" w:pos="851"/>
          <w:tab w:val="left" w:pos="993"/>
        </w:tabs>
        <w:spacing w:after="0" w:line="240" w:lineRule="auto"/>
        <w:jc w:val="both"/>
        <w:rPr>
          <w:rFonts w:ascii="Times New Roman" w:hAnsi="Times New Roman"/>
          <w:u w:val="single"/>
          <w:lang w:eastAsia="en-US"/>
        </w:rPr>
      </w:pPr>
      <w:r w:rsidRPr="00412DF4">
        <w:rPr>
          <w:rFonts w:ascii="Times New Roman" w:hAnsi="Times New Roman"/>
          <w:u w:val="single"/>
          <w:lang w:eastAsia="en-US"/>
        </w:rPr>
        <w:t>1)Закрытые задания (тестовые, средний уровень сложности)</w:t>
      </w:r>
    </w:p>
    <w:p w:rsidR="00412DF4" w:rsidRPr="00412DF4" w:rsidRDefault="00412DF4" w:rsidP="00412DF4">
      <w:pPr>
        <w:numPr>
          <w:ilvl w:val="0"/>
          <w:numId w:val="9"/>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1 балл – указан верный ответ</w:t>
      </w:r>
    </w:p>
    <w:p w:rsidR="00412DF4" w:rsidRPr="00412DF4" w:rsidRDefault="00412DF4" w:rsidP="00412DF4">
      <w:pPr>
        <w:numPr>
          <w:ilvl w:val="0"/>
          <w:numId w:val="9"/>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0 баллов – указан неверный ответ (полностью или частично неверный)</w:t>
      </w:r>
    </w:p>
    <w:p w:rsidR="00412DF4" w:rsidRPr="00412DF4" w:rsidRDefault="00412DF4" w:rsidP="00412DF4">
      <w:pPr>
        <w:tabs>
          <w:tab w:val="left" w:pos="851"/>
          <w:tab w:val="left" w:pos="993"/>
        </w:tabs>
        <w:spacing w:after="0" w:line="240" w:lineRule="auto"/>
        <w:jc w:val="both"/>
        <w:rPr>
          <w:rFonts w:ascii="Times New Roman" w:hAnsi="Times New Roman"/>
          <w:u w:val="single"/>
          <w:lang w:eastAsia="en-US"/>
        </w:rPr>
      </w:pPr>
      <w:r w:rsidRPr="00412DF4">
        <w:rPr>
          <w:rFonts w:ascii="Times New Roman" w:hAnsi="Times New Roman"/>
          <w:u w:val="single"/>
          <w:lang w:eastAsia="en-US"/>
        </w:rPr>
        <w:t xml:space="preserve">  2)Открытые задания (тестовые, высокий уровень сложности)</w:t>
      </w:r>
    </w:p>
    <w:p w:rsidR="00412DF4" w:rsidRPr="00412DF4" w:rsidRDefault="00412DF4" w:rsidP="00412DF4">
      <w:pPr>
        <w:numPr>
          <w:ilvl w:val="0"/>
          <w:numId w:val="10"/>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2 балла – указан верный ответ</w:t>
      </w:r>
    </w:p>
    <w:p w:rsidR="00412DF4" w:rsidRPr="00412DF4" w:rsidRDefault="00412DF4" w:rsidP="00412DF4">
      <w:pPr>
        <w:numPr>
          <w:ilvl w:val="0"/>
          <w:numId w:val="10"/>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0 баллов – указан неверный ответ (полностью или частично неверный)</w:t>
      </w:r>
    </w:p>
    <w:p w:rsidR="00412DF4" w:rsidRPr="00412DF4" w:rsidRDefault="00412DF4" w:rsidP="00412DF4">
      <w:pPr>
        <w:tabs>
          <w:tab w:val="left" w:pos="851"/>
          <w:tab w:val="left" w:pos="993"/>
        </w:tabs>
        <w:spacing w:after="0" w:line="240" w:lineRule="auto"/>
        <w:jc w:val="both"/>
        <w:rPr>
          <w:rFonts w:ascii="Times New Roman" w:hAnsi="Times New Roman"/>
          <w:u w:val="single"/>
          <w:lang w:eastAsia="en-US"/>
        </w:rPr>
      </w:pPr>
      <w:r w:rsidRPr="00412DF4">
        <w:rPr>
          <w:rFonts w:ascii="Times New Roman" w:hAnsi="Times New Roman"/>
          <w:u w:val="single"/>
          <w:lang w:eastAsia="en-US"/>
        </w:rPr>
        <w:t>3)Открытые задания (мини-кейсы, средний уровень сложности)</w:t>
      </w:r>
    </w:p>
    <w:p w:rsidR="00412DF4" w:rsidRPr="00412DF4" w:rsidRDefault="00412DF4" w:rsidP="00412DF4">
      <w:pPr>
        <w:numPr>
          <w:ilvl w:val="0"/>
          <w:numId w:val="11"/>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5 баллов – задание выполнено верно (получен правильный ответ, обоснован (аргументирован) ход выполнения (при необходимости)</w:t>
      </w:r>
    </w:p>
    <w:p w:rsidR="00412DF4" w:rsidRPr="00412DF4" w:rsidRDefault="00412DF4" w:rsidP="00412DF4">
      <w:pPr>
        <w:numPr>
          <w:ilvl w:val="0"/>
          <w:numId w:val="11"/>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подзаданий, 50% которых выполнено правильно. </w:t>
      </w:r>
    </w:p>
    <w:p w:rsidR="00412DF4" w:rsidRPr="00412DF4" w:rsidRDefault="00412DF4" w:rsidP="00412DF4">
      <w:pPr>
        <w:numPr>
          <w:ilvl w:val="0"/>
          <w:numId w:val="11"/>
        </w:numPr>
        <w:tabs>
          <w:tab w:val="left" w:pos="851"/>
          <w:tab w:val="left" w:pos="993"/>
        </w:tabs>
        <w:spacing w:after="0" w:line="240" w:lineRule="auto"/>
        <w:jc w:val="both"/>
        <w:rPr>
          <w:rFonts w:ascii="Times New Roman" w:hAnsi="Times New Roman"/>
          <w:lang w:eastAsia="en-US"/>
        </w:rPr>
      </w:pPr>
      <w:r w:rsidRPr="00412DF4">
        <w:rPr>
          <w:rFonts w:ascii="Times New Roman" w:hAnsi="Times New Roman"/>
          <w:lang w:eastAsia="en-US"/>
        </w:rPr>
        <w:t>0 баллов – задание не выполнено или выполнено неверно (получен неправильный ответ, ход выполнения ошибочен или содержит грубые ошибки).</w:t>
      </w:r>
    </w:p>
    <w:p w:rsidR="00412DF4" w:rsidRPr="00412DF4" w:rsidRDefault="00412DF4" w:rsidP="00412DF4">
      <w:pPr>
        <w:tabs>
          <w:tab w:val="left" w:pos="851"/>
          <w:tab w:val="left" w:pos="993"/>
        </w:tabs>
        <w:spacing w:after="0" w:line="240" w:lineRule="auto"/>
        <w:jc w:val="both"/>
        <w:rPr>
          <w:rFonts w:ascii="Times New Roman" w:hAnsi="Times New Roman"/>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p>
    <w:p w:rsidR="00412DF4" w:rsidRPr="00412DF4" w:rsidRDefault="00412DF4" w:rsidP="00412DF4">
      <w:pPr>
        <w:tabs>
          <w:tab w:val="left" w:pos="851"/>
          <w:tab w:val="left" w:pos="993"/>
        </w:tabs>
        <w:spacing w:after="0" w:line="240" w:lineRule="auto"/>
        <w:jc w:val="both"/>
        <w:rPr>
          <w:rFonts w:ascii="Times New Roman" w:hAnsi="Times New Roman"/>
          <w:b/>
          <w:bCs/>
          <w:lang w:eastAsia="en-US"/>
        </w:rPr>
      </w:pPr>
      <w:r w:rsidRPr="00412DF4">
        <w:rPr>
          <w:rFonts w:ascii="Times New Roman" w:hAnsi="Times New Roman"/>
          <w:b/>
          <w:bCs/>
          <w:lang w:eastAsia="en-U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sectPr w:rsidR="00412DF4" w:rsidRPr="00412DF4" w:rsidSect="009E494F">
      <w:footerReference w:type="even" r:id="rId10"/>
      <w:footerReference w:type="default" r:id="rId11"/>
      <w:headerReference w:type="first" r:id="rId12"/>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81C" w:rsidRDefault="00CC381C">
      <w:pPr>
        <w:spacing w:after="0" w:line="240" w:lineRule="auto"/>
      </w:pPr>
      <w:r>
        <w:separator/>
      </w:r>
    </w:p>
  </w:endnote>
  <w:endnote w:type="continuationSeparator" w:id="1">
    <w:p w:rsidR="00CC381C" w:rsidRDefault="00CC3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94" w:rsidRDefault="00522617" w:rsidP="009E494F">
    <w:pPr>
      <w:pStyle w:val="af"/>
      <w:framePr w:wrap="around" w:vAnchor="text" w:hAnchor="margin" w:xAlign="right" w:y="1"/>
      <w:rPr>
        <w:rStyle w:val="a5"/>
      </w:rPr>
    </w:pPr>
    <w:r>
      <w:rPr>
        <w:rStyle w:val="a5"/>
      </w:rPr>
      <w:fldChar w:fldCharType="begin"/>
    </w:r>
    <w:r w:rsidR="00335694">
      <w:rPr>
        <w:rStyle w:val="a5"/>
      </w:rPr>
      <w:instrText xml:space="preserve">PAGE  </w:instrText>
    </w:r>
    <w:r>
      <w:rPr>
        <w:rStyle w:val="a5"/>
      </w:rPr>
      <w:fldChar w:fldCharType="separate"/>
    </w:r>
    <w:r w:rsidR="00335694">
      <w:rPr>
        <w:rStyle w:val="a5"/>
        <w:noProof/>
      </w:rPr>
      <w:t>5</w:t>
    </w:r>
    <w:r>
      <w:rPr>
        <w:rStyle w:val="a5"/>
      </w:rPr>
      <w:fldChar w:fldCharType="end"/>
    </w:r>
  </w:p>
  <w:p w:rsidR="00335694" w:rsidRDefault="00335694" w:rsidP="009E494F">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94" w:rsidRDefault="00335694" w:rsidP="009E494F">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81C" w:rsidRDefault="00CC381C">
      <w:pPr>
        <w:spacing w:after="0" w:line="240" w:lineRule="auto"/>
      </w:pPr>
      <w:r>
        <w:separator/>
      </w:r>
    </w:p>
  </w:footnote>
  <w:footnote w:type="continuationSeparator" w:id="1">
    <w:p w:rsidR="00CC381C" w:rsidRDefault="00CC38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94" w:rsidRPr="002A3E59" w:rsidRDefault="00522617" w:rsidP="009E494F">
    <w:pPr>
      <w:pStyle w:val="a3"/>
      <w:tabs>
        <w:tab w:val="clear" w:pos="9355"/>
        <w:tab w:val="right" w:pos="10346"/>
      </w:tabs>
      <w:jc w:val="center"/>
      <w:rPr>
        <w:rFonts w:ascii="Arial" w:hAnsi="Arial" w:cs="Arial"/>
        <w:b/>
        <w:sz w:val="24"/>
        <w:szCs w:val="24"/>
      </w:rPr>
    </w:pPr>
    <w:hyperlink r:id="rId1" w:history="1">
      <w:r w:rsidR="00335694" w:rsidRPr="00F35A72">
        <w:rPr>
          <w:rStyle w:val="a8"/>
          <w:rFonts w:ascii="Arial" w:hAnsi="Arial" w:cs="Arial"/>
          <w:b/>
          <w:sz w:val="24"/>
          <w:szCs w:val="24"/>
          <w:lang w:val="en-US"/>
        </w:rPr>
        <w:t>www</w:t>
      </w:r>
      <w:r w:rsidR="00335694" w:rsidRPr="002A3E59">
        <w:rPr>
          <w:rStyle w:val="a8"/>
          <w:rFonts w:ascii="Arial" w:hAnsi="Arial" w:cs="Arial"/>
          <w:b/>
          <w:sz w:val="24"/>
          <w:szCs w:val="24"/>
        </w:rPr>
        <w:t>.</w:t>
      </w:r>
      <w:r w:rsidR="00335694" w:rsidRPr="00F35A72">
        <w:rPr>
          <w:rStyle w:val="a8"/>
          <w:rFonts w:ascii="Arial" w:hAnsi="Arial" w:cs="Arial"/>
          <w:b/>
          <w:sz w:val="24"/>
          <w:szCs w:val="24"/>
          <w:lang w:val="en-US"/>
        </w:rPr>
        <w:t>vsu</w:t>
      </w:r>
      <w:r w:rsidR="00335694" w:rsidRPr="002A3E59">
        <w:rPr>
          <w:rStyle w:val="a8"/>
          <w:rFonts w:ascii="Arial" w:hAnsi="Arial" w:cs="Arial"/>
          <w:b/>
          <w:sz w:val="24"/>
          <w:szCs w:val="24"/>
        </w:rPr>
        <w:t>.</w:t>
      </w:r>
      <w:r w:rsidR="00335694" w:rsidRPr="00F35A72">
        <w:rPr>
          <w:rStyle w:val="a8"/>
          <w:rFonts w:ascii="Arial" w:hAnsi="Arial" w:cs="Arial"/>
          <w:b/>
          <w:sz w:val="24"/>
          <w:szCs w:val="24"/>
          <w:lang w:val="en-US"/>
        </w:rPr>
        <w:t>ru</w:t>
      </w:r>
    </w:hyperlink>
    <w:r w:rsidR="00335694">
      <w:rPr>
        <w:rFonts w:ascii="Arial" w:hAnsi="Arial" w:cs="Arial"/>
        <w:b/>
        <w:sz w:val="24"/>
        <w:szCs w:val="24"/>
      </w:rPr>
      <w:tab/>
    </w:r>
    <w:r w:rsidR="00335694">
      <w:rPr>
        <w:rFonts w:ascii="Arial" w:hAnsi="Arial" w:cs="Arial"/>
        <w:b/>
        <w:sz w:val="24"/>
        <w:szCs w:val="24"/>
      </w:rPr>
      <w:tab/>
      <w:t>П ВГУ 2.1.02 – 2017</w:t>
    </w:r>
  </w:p>
  <w:p w:rsidR="00335694" w:rsidRDefault="0033569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D1A"/>
    <w:multiLevelType w:val="hybridMultilevel"/>
    <w:tmpl w:val="AE20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2D40C6F"/>
    <w:multiLevelType w:val="multilevel"/>
    <w:tmpl w:val="48DC9014"/>
    <w:lvl w:ilvl="0">
      <w:start w:val="19"/>
      <w:numFmt w:val="decimal"/>
      <w:lvlText w:val="%1"/>
      <w:lvlJc w:val="left"/>
      <w:pPr>
        <w:ind w:left="420" w:hanging="420"/>
      </w:pPr>
      <w:rPr>
        <w:rFonts w:cs="Times New Roman" w:hint="default"/>
      </w:rPr>
    </w:lvl>
    <w:lvl w:ilvl="1">
      <w:start w:val="3"/>
      <w:numFmt w:val="decimal"/>
      <w:lvlText w:val="%1.%2"/>
      <w:lvlJc w:val="left"/>
      <w:pPr>
        <w:ind w:left="922" w:hanging="420"/>
      </w:pPr>
      <w:rPr>
        <w:rFonts w:cs="Times New Roman" w:hint="default"/>
      </w:rPr>
    </w:lvl>
    <w:lvl w:ilvl="2">
      <w:start w:val="1"/>
      <w:numFmt w:val="decimalZero"/>
      <w:lvlText w:val="%1.%2.%3"/>
      <w:lvlJc w:val="left"/>
      <w:pPr>
        <w:ind w:left="1724"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590" w:hanging="108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4954" w:hanging="1440"/>
      </w:pPr>
      <w:rPr>
        <w:rFonts w:cs="Times New Roman" w:hint="default"/>
      </w:rPr>
    </w:lvl>
    <w:lvl w:ilvl="8">
      <w:start w:val="1"/>
      <w:numFmt w:val="decimal"/>
      <w:lvlText w:val="%1.%2.%3.%4.%5.%6.%7.%8.%9"/>
      <w:lvlJc w:val="left"/>
      <w:pPr>
        <w:ind w:left="5816" w:hanging="1800"/>
      </w:pPr>
      <w:rPr>
        <w:rFonts w:cs="Times New Roman" w:hint="default"/>
      </w:rPr>
    </w:lvl>
  </w:abstractNum>
  <w:abstractNum w:abstractNumId="4">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0D060D"/>
    <w:multiLevelType w:val="hybridMultilevel"/>
    <w:tmpl w:val="9EE079BE"/>
    <w:lvl w:ilvl="0" w:tplc="5AF49DD0">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3302B91"/>
    <w:multiLevelType w:val="multilevel"/>
    <w:tmpl w:val="45CAE476"/>
    <w:lvl w:ilvl="0">
      <w:start w:val="19"/>
      <w:numFmt w:val="decimal"/>
      <w:lvlText w:val="%1."/>
      <w:lvlJc w:val="left"/>
      <w:pPr>
        <w:ind w:left="480" w:hanging="480"/>
      </w:pPr>
      <w:rPr>
        <w:rFonts w:cs="Times New Roman" w:hint="default"/>
      </w:rPr>
    </w:lvl>
    <w:lvl w:ilvl="1">
      <w:start w:val="1"/>
      <w:numFmt w:val="decimal"/>
      <w:lvlText w:val="%1.%2."/>
      <w:lvlJc w:val="left"/>
      <w:pPr>
        <w:ind w:left="1222" w:hanging="720"/>
      </w:pPr>
      <w:rPr>
        <w:rFonts w:cs="Times New Roman" w:hint="default"/>
      </w:rPr>
    </w:lvl>
    <w:lvl w:ilvl="2">
      <w:start w:val="1"/>
      <w:numFmt w:val="decimal"/>
      <w:lvlText w:val="%1.%2.%3."/>
      <w:lvlJc w:val="left"/>
      <w:pPr>
        <w:ind w:left="1724"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5816" w:hanging="1800"/>
      </w:pPr>
      <w:rPr>
        <w:rFonts w:cs="Times New Roman" w:hint="default"/>
      </w:rPr>
    </w:lvl>
  </w:abstractNum>
  <w:abstractNum w:abstractNumId="8">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9751C9"/>
    <w:multiLevelType w:val="hybridMultilevel"/>
    <w:tmpl w:val="388EE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6"/>
  </w:num>
  <w:num w:numId="6">
    <w:abstractNumId w:val="8"/>
  </w:num>
  <w:num w:numId="7">
    <w:abstractNumId w:val="2"/>
  </w:num>
  <w:num w:numId="8">
    <w:abstractNumId w:val="10"/>
  </w:num>
  <w:num w:numId="9">
    <w:abstractNumId w:val="11"/>
  </w:num>
  <w:num w:numId="10">
    <w:abstractNumId w:val="9"/>
  </w:num>
  <w:num w:numId="11">
    <w:abstractNumId w:val="1"/>
  </w:num>
  <w:num w:numId="12">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Fmt w:val="chicago"/>
    <w:footnote w:id="0"/>
    <w:footnote w:id="1"/>
  </w:footnotePr>
  <w:endnotePr>
    <w:endnote w:id="0"/>
    <w:endnote w:id="1"/>
  </w:endnotePr>
  <w:compat/>
  <w:rsids>
    <w:rsidRoot w:val="009E494F"/>
    <w:rsid w:val="00034C00"/>
    <w:rsid w:val="00056BA1"/>
    <w:rsid w:val="000615DE"/>
    <w:rsid w:val="00065A61"/>
    <w:rsid w:val="00071573"/>
    <w:rsid w:val="000B31CB"/>
    <w:rsid w:val="000F4171"/>
    <w:rsid w:val="000F656A"/>
    <w:rsid w:val="00102C0E"/>
    <w:rsid w:val="00106AC2"/>
    <w:rsid w:val="001769D1"/>
    <w:rsid w:val="00176F58"/>
    <w:rsid w:val="001B0530"/>
    <w:rsid w:val="001D17CA"/>
    <w:rsid w:val="00222035"/>
    <w:rsid w:val="00231509"/>
    <w:rsid w:val="0025122A"/>
    <w:rsid w:val="00255832"/>
    <w:rsid w:val="002A3E59"/>
    <w:rsid w:val="002B10EE"/>
    <w:rsid w:val="00335694"/>
    <w:rsid w:val="00361ADB"/>
    <w:rsid w:val="00377345"/>
    <w:rsid w:val="0038307B"/>
    <w:rsid w:val="003A16FD"/>
    <w:rsid w:val="003F0DFD"/>
    <w:rsid w:val="00402F05"/>
    <w:rsid w:val="004054D1"/>
    <w:rsid w:val="00405985"/>
    <w:rsid w:val="00412DF4"/>
    <w:rsid w:val="004341EE"/>
    <w:rsid w:val="00441830"/>
    <w:rsid w:val="00446A25"/>
    <w:rsid w:val="00470355"/>
    <w:rsid w:val="00492032"/>
    <w:rsid w:val="004B1D0E"/>
    <w:rsid w:val="004C0475"/>
    <w:rsid w:val="004D225A"/>
    <w:rsid w:val="004D2E19"/>
    <w:rsid w:val="004E3F32"/>
    <w:rsid w:val="004E5C6A"/>
    <w:rsid w:val="00507FA2"/>
    <w:rsid w:val="00522617"/>
    <w:rsid w:val="00550352"/>
    <w:rsid w:val="005A44DE"/>
    <w:rsid w:val="005D0D52"/>
    <w:rsid w:val="005D2CB6"/>
    <w:rsid w:val="005E25B9"/>
    <w:rsid w:val="006069CD"/>
    <w:rsid w:val="006116AD"/>
    <w:rsid w:val="006200D0"/>
    <w:rsid w:val="00620CD2"/>
    <w:rsid w:val="00653A97"/>
    <w:rsid w:val="00681AF9"/>
    <w:rsid w:val="006A1210"/>
    <w:rsid w:val="006A4EE7"/>
    <w:rsid w:val="006D346F"/>
    <w:rsid w:val="007018DF"/>
    <w:rsid w:val="00706875"/>
    <w:rsid w:val="00723979"/>
    <w:rsid w:val="00754C9D"/>
    <w:rsid w:val="00782F0C"/>
    <w:rsid w:val="007A1331"/>
    <w:rsid w:val="007A3D26"/>
    <w:rsid w:val="007B7571"/>
    <w:rsid w:val="007C3EFD"/>
    <w:rsid w:val="008057A9"/>
    <w:rsid w:val="00870B4E"/>
    <w:rsid w:val="008A62A0"/>
    <w:rsid w:val="008B607F"/>
    <w:rsid w:val="008D09AF"/>
    <w:rsid w:val="008D608D"/>
    <w:rsid w:val="008E2756"/>
    <w:rsid w:val="008E33B6"/>
    <w:rsid w:val="008E3F5D"/>
    <w:rsid w:val="0092394A"/>
    <w:rsid w:val="009350A8"/>
    <w:rsid w:val="00940A54"/>
    <w:rsid w:val="00946174"/>
    <w:rsid w:val="0095047C"/>
    <w:rsid w:val="00966DE9"/>
    <w:rsid w:val="009D16A1"/>
    <w:rsid w:val="009E0B91"/>
    <w:rsid w:val="009E494F"/>
    <w:rsid w:val="009E525A"/>
    <w:rsid w:val="009F3E95"/>
    <w:rsid w:val="00A04EAB"/>
    <w:rsid w:val="00A3553D"/>
    <w:rsid w:val="00A85884"/>
    <w:rsid w:val="00A87BAE"/>
    <w:rsid w:val="00A9323B"/>
    <w:rsid w:val="00AB4E1A"/>
    <w:rsid w:val="00AD37E0"/>
    <w:rsid w:val="00AD386C"/>
    <w:rsid w:val="00AE223A"/>
    <w:rsid w:val="00AF461A"/>
    <w:rsid w:val="00B06173"/>
    <w:rsid w:val="00B40889"/>
    <w:rsid w:val="00B56421"/>
    <w:rsid w:val="00BA57DA"/>
    <w:rsid w:val="00C176A4"/>
    <w:rsid w:val="00C46DCF"/>
    <w:rsid w:val="00CA557A"/>
    <w:rsid w:val="00CC381C"/>
    <w:rsid w:val="00CD4ECB"/>
    <w:rsid w:val="00D00F4C"/>
    <w:rsid w:val="00D324EE"/>
    <w:rsid w:val="00D52F88"/>
    <w:rsid w:val="00D57492"/>
    <w:rsid w:val="00D70121"/>
    <w:rsid w:val="00DB666F"/>
    <w:rsid w:val="00E636F9"/>
    <w:rsid w:val="00E771E3"/>
    <w:rsid w:val="00E83AAE"/>
    <w:rsid w:val="00EA3766"/>
    <w:rsid w:val="00EA717A"/>
    <w:rsid w:val="00EB4BB0"/>
    <w:rsid w:val="00ED43C6"/>
    <w:rsid w:val="00F00687"/>
    <w:rsid w:val="00F22913"/>
    <w:rsid w:val="00F35A72"/>
    <w:rsid w:val="00F4211C"/>
    <w:rsid w:val="00F43932"/>
    <w:rsid w:val="00F54F24"/>
    <w:rsid w:val="00F5582D"/>
    <w:rsid w:val="00F668B3"/>
    <w:rsid w:val="00F80945"/>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492"/>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088904">
      <w:bodyDiv w:val="1"/>
      <w:marLeft w:val="0"/>
      <w:marRight w:val="0"/>
      <w:marTop w:val="0"/>
      <w:marBottom w:val="0"/>
      <w:divBdr>
        <w:top w:val="none" w:sz="0" w:space="0" w:color="auto"/>
        <w:left w:val="none" w:sz="0" w:space="0" w:color="auto"/>
        <w:bottom w:val="none" w:sz="0" w:space="0" w:color="auto"/>
        <w:right w:val="none" w:sz="0" w:space="0" w:color="auto"/>
      </w:divBdr>
    </w:div>
    <w:div w:id="447286016">
      <w:bodyDiv w:val="1"/>
      <w:marLeft w:val="0"/>
      <w:marRight w:val="0"/>
      <w:marTop w:val="0"/>
      <w:marBottom w:val="0"/>
      <w:divBdr>
        <w:top w:val="none" w:sz="0" w:space="0" w:color="auto"/>
        <w:left w:val="none" w:sz="0" w:space="0" w:color="auto"/>
        <w:bottom w:val="none" w:sz="0" w:space="0" w:color="auto"/>
        <w:right w:val="none" w:sz="0" w:space="0" w:color="auto"/>
      </w:divBdr>
    </w:div>
    <w:div w:id="548305180">
      <w:bodyDiv w:val="1"/>
      <w:marLeft w:val="0"/>
      <w:marRight w:val="0"/>
      <w:marTop w:val="0"/>
      <w:marBottom w:val="0"/>
      <w:divBdr>
        <w:top w:val="none" w:sz="0" w:space="0" w:color="auto"/>
        <w:left w:val="none" w:sz="0" w:space="0" w:color="auto"/>
        <w:bottom w:val="none" w:sz="0" w:space="0" w:color="auto"/>
        <w:right w:val="none" w:sz="0" w:space="0" w:color="auto"/>
      </w:divBdr>
    </w:div>
    <w:div w:id="687563807">
      <w:bodyDiv w:val="1"/>
      <w:marLeft w:val="0"/>
      <w:marRight w:val="0"/>
      <w:marTop w:val="0"/>
      <w:marBottom w:val="0"/>
      <w:divBdr>
        <w:top w:val="none" w:sz="0" w:space="0" w:color="auto"/>
        <w:left w:val="none" w:sz="0" w:space="0" w:color="auto"/>
        <w:bottom w:val="none" w:sz="0" w:space="0" w:color="auto"/>
        <w:right w:val="none" w:sz="0" w:space="0" w:color="auto"/>
      </w:divBdr>
    </w:div>
    <w:div w:id="1092628854">
      <w:bodyDiv w:val="1"/>
      <w:marLeft w:val="0"/>
      <w:marRight w:val="0"/>
      <w:marTop w:val="0"/>
      <w:marBottom w:val="0"/>
      <w:divBdr>
        <w:top w:val="none" w:sz="0" w:space="0" w:color="auto"/>
        <w:left w:val="none" w:sz="0" w:space="0" w:color="auto"/>
        <w:bottom w:val="none" w:sz="0" w:space="0" w:color="auto"/>
        <w:right w:val="none" w:sz="0" w:space="0" w:color="auto"/>
      </w:divBdr>
    </w:div>
    <w:div w:id="1125271619">
      <w:bodyDiv w:val="1"/>
      <w:marLeft w:val="0"/>
      <w:marRight w:val="0"/>
      <w:marTop w:val="0"/>
      <w:marBottom w:val="0"/>
      <w:divBdr>
        <w:top w:val="none" w:sz="0" w:space="0" w:color="auto"/>
        <w:left w:val="none" w:sz="0" w:space="0" w:color="auto"/>
        <w:bottom w:val="none" w:sz="0" w:space="0" w:color="auto"/>
        <w:right w:val="none" w:sz="0" w:space="0" w:color="auto"/>
      </w:divBdr>
    </w:div>
    <w:div w:id="1436754949">
      <w:bodyDiv w:val="1"/>
      <w:marLeft w:val="0"/>
      <w:marRight w:val="0"/>
      <w:marTop w:val="0"/>
      <w:marBottom w:val="0"/>
      <w:divBdr>
        <w:top w:val="none" w:sz="0" w:space="0" w:color="auto"/>
        <w:left w:val="none" w:sz="0" w:space="0" w:color="auto"/>
        <w:bottom w:val="none" w:sz="0" w:space="0" w:color="auto"/>
        <w:right w:val="none" w:sz="0" w:space="0" w:color="auto"/>
      </w:divBdr>
    </w:div>
    <w:div w:id="1798911697">
      <w:bodyDiv w:val="1"/>
      <w:marLeft w:val="0"/>
      <w:marRight w:val="0"/>
      <w:marTop w:val="0"/>
      <w:marBottom w:val="0"/>
      <w:divBdr>
        <w:top w:val="none" w:sz="0" w:space="0" w:color="auto"/>
        <w:left w:val="none" w:sz="0" w:space="0" w:color="auto"/>
        <w:bottom w:val="none" w:sz="0" w:space="0" w:color="auto"/>
        <w:right w:val="none" w:sz="0" w:space="0" w:color="auto"/>
      </w:divBdr>
      <w:divsChild>
        <w:div w:id="899710257">
          <w:marLeft w:val="0"/>
          <w:marRight w:val="0"/>
          <w:marTop w:val="0"/>
          <w:marBottom w:val="0"/>
          <w:divBdr>
            <w:top w:val="none" w:sz="0" w:space="0" w:color="auto"/>
            <w:left w:val="none" w:sz="0" w:space="0" w:color="auto"/>
            <w:bottom w:val="none" w:sz="0" w:space="0" w:color="auto"/>
            <w:right w:val="none" w:sz="0" w:space="0" w:color="auto"/>
          </w:divBdr>
          <w:divsChild>
            <w:div w:id="1954170306">
              <w:marLeft w:val="0"/>
              <w:marRight w:val="0"/>
              <w:marTop w:val="0"/>
              <w:marBottom w:val="0"/>
              <w:divBdr>
                <w:top w:val="none" w:sz="0" w:space="0" w:color="auto"/>
                <w:left w:val="none" w:sz="0" w:space="0" w:color="auto"/>
                <w:bottom w:val="none" w:sz="0" w:space="0" w:color="auto"/>
                <w:right w:val="none" w:sz="0" w:space="0" w:color="auto"/>
              </w:divBdr>
              <w:divsChild>
                <w:div w:id="1670984097">
                  <w:marLeft w:val="0"/>
                  <w:marRight w:val="0"/>
                  <w:marTop w:val="0"/>
                  <w:marBottom w:val="0"/>
                  <w:divBdr>
                    <w:top w:val="none" w:sz="0" w:space="0" w:color="auto"/>
                    <w:left w:val="none" w:sz="0" w:space="0" w:color="auto"/>
                    <w:bottom w:val="none" w:sz="0" w:space="0" w:color="auto"/>
                    <w:right w:val="none" w:sz="0" w:space="0" w:color="auto"/>
                  </w:divBdr>
                </w:div>
              </w:divsChild>
            </w:div>
            <w:div w:id="2131700688">
              <w:marLeft w:val="0"/>
              <w:marRight w:val="0"/>
              <w:marTop w:val="0"/>
              <w:marBottom w:val="0"/>
              <w:divBdr>
                <w:top w:val="none" w:sz="0" w:space="0" w:color="auto"/>
                <w:left w:val="none" w:sz="0" w:space="0" w:color="auto"/>
                <w:bottom w:val="none" w:sz="0" w:space="0" w:color="auto"/>
                <w:right w:val="none" w:sz="0" w:space="0" w:color="auto"/>
              </w:divBdr>
              <w:divsChild>
                <w:div w:id="68505419">
                  <w:marLeft w:val="0"/>
                  <w:marRight w:val="0"/>
                  <w:marTop w:val="0"/>
                  <w:marBottom w:val="0"/>
                  <w:divBdr>
                    <w:top w:val="none" w:sz="0" w:space="0" w:color="auto"/>
                    <w:left w:val="none" w:sz="0" w:space="0" w:color="auto"/>
                    <w:bottom w:val="none" w:sz="0" w:space="0" w:color="auto"/>
                    <w:right w:val="none" w:sz="0" w:space="0" w:color="auto"/>
                  </w:divBdr>
                  <w:divsChild>
                    <w:div w:id="1588228040">
                      <w:marLeft w:val="0"/>
                      <w:marRight w:val="0"/>
                      <w:marTop w:val="0"/>
                      <w:marBottom w:val="0"/>
                      <w:divBdr>
                        <w:top w:val="none" w:sz="0" w:space="0" w:color="auto"/>
                        <w:left w:val="none" w:sz="0" w:space="0" w:color="auto"/>
                        <w:bottom w:val="none" w:sz="0" w:space="0" w:color="auto"/>
                        <w:right w:val="none" w:sz="0" w:space="0" w:color="auto"/>
                      </w:divBdr>
                      <w:divsChild>
                        <w:div w:id="1820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medlib.ru/book/ISBN978570422488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b.vsu.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file:///Users/Larskikh/Desktop/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25</Pages>
  <Words>8007</Words>
  <Characters>45645</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Headings</vt:lpstr>
      </vt:variant>
      <vt:variant>
        <vt:i4>26</vt:i4>
      </vt:variant>
    </vt:vector>
  </HeadingPairs>
  <TitlesOfParts>
    <vt:vector size="27" baseType="lpstr">
      <vt:lpstr/>
      <vt:lpstr>    </vt:lpstr>
      <vt:lpstr>    1. Шифр и наименование направления подготовки: </vt:lpstr>
      <vt:lpstr>    44.03.02 Психолого-педагогическое образование          </vt:lpstr>
      <vt:lpstr>    2. Профиль подготовки:</vt:lpstr>
      <vt:lpstr>    Специальная психология и педагогика </vt:lpstr>
      <vt:lpstr>    3. Квалификация (степень) выпускника: </vt:lpstr>
      <vt:lpstr>    бакалавр     </vt:lpstr>
      <vt:lpstr>    4. Форма образования: </vt:lpstr>
      <vt:lpstr>    очная_</vt:lpstr>
      <vt:lpstr>    5. Кафедра, отвечающая за реализацию дисциплины: </vt:lpstr>
      <vt:lpstr>    Педагогики и педагогической психологии; Факультета философии и психологии</vt:lpstr>
      <vt:lpstr>    8. Учебный год: 2019/2020/2021                  Семестр (-ы): 7</vt:lpstr>
      <vt:lpstr>    </vt:lpstr>
      <vt:lpstr>    10. Место учебной дисциплины в структуре ООП: Учебная дисциплина Б1.В. ДВ.05.02 </vt:lpstr>
      <vt:lpstr>    Приступая к изучению данной дисциплины, студенты должны иметь теоретическую подг</vt:lpstr>
      <vt:lpstr>    Учебная дисциплина «Основы психиатрии» является предшествующей для производствен</vt:lpstr>
      <vt:lpstr>    11. Планируемые результаты обучения по дисциплине/модулю (знания, умения, навыки</vt:lpstr>
      <vt:lpstr>    </vt:lpstr>
      <vt:lpstr>    </vt:lpstr>
      <vt:lpstr>    </vt:lpstr>
      <vt:lpstr>    </vt:lpstr>
      <vt:lpstr>    </vt:lpstr>
      <vt:lpstr>    </vt:lpstr>
      <vt:lpstr>    </vt:lpstr>
      <vt:lpstr>    1) знание  этиологию, патогенез психических расстройств; классификацию психичес</vt:lpstr>
      <vt:lpstr>    </vt:lpstr>
    </vt:vector>
  </TitlesOfParts>
  <Company>Reanimator Extreme Edition</Company>
  <LinksUpToDate>false</LinksUpToDate>
  <CharactersWithSpaces>53545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Павлин</cp:lastModifiedBy>
  <cp:revision>8</cp:revision>
  <dcterms:created xsi:type="dcterms:W3CDTF">2023-06-17T09:21:00Z</dcterms:created>
  <dcterms:modified xsi:type="dcterms:W3CDTF">2023-07-04T09:52:00Z</dcterms:modified>
</cp:coreProperties>
</file>